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6F" w:rsidRPr="00467E03" w:rsidRDefault="00240E6F" w:rsidP="00240E6F">
      <w:pPr>
        <w:spacing w:line="240" w:lineRule="auto"/>
        <w:jc w:val="center"/>
        <w:rPr>
          <w:b/>
          <w:sz w:val="36"/>
          <w:szCs w:val="36"/>
        </w:rPr>
      </w:pPr>
      <w:r w:rsidRPr="00467E03">
        <w:rPr>
          <w:b/>
          <w:sz w:val="36"/>
          <w:szCs w:val="36"/>
        </w:rPr>
        <w:t>Кубок «Динамо»</w:t>
      </w:r>
    </w:p>
    <w:p w:rsidR="00240E6F" w:rsidRPr="00467E03" w:rsidRDefault="00240E6F" w:rsidP="00240E6F">
      <w:pPr>
        <w:spacing w:line="240" w:lineRule="auto"/>
        <w:jc w:val="center"/>
        <w:rPr>
          <w:sz w:val="36"/>
          <w:szCs w:val="36"/>
        </w:rPr>
      </w:pPr>
      <w:r w:rsidRPr="00467E03">
        <w:rPr>
          <w:sz w:val="36"/>
          <w:szCs w:val="36"/>
        </w:rPr>
        <w:t>по мини-футболу</w:t>
      </w:r>
    </w:p>
    <w:p w:rsidR="00240E6F" w:rsidRPr="00467E03" w:rsidRDefault="00240E6F" w:rsidP="00240E6F">
      <w:pPr>
        <w:jc w:val="center"/>
        <w:rPr>
          <w:b/>
          <w:sz w:val="40"/>
          <w:szCs w:val="40"/>
        </w:rPr>
      </w:pPr>
      <w:r w:rsidRPr="00467E03">
        <w:rPr>
          <w:b/>
          <w:sz w:val="40"/>
          <w:szCs w:val="40"/>
        </w:rPr>
        <w:t>ФИНАЛ</w:t>
      </w:r>
    </w:p>
    <w:p w:rsidR="00240E6F" w:rsidRDefault="00240E6F" w:rsidP="00240E6F">
      <w:pPr>
        <w:rPr>
          <w:sz w:val="24"/>
          <w:szCs w:val="24"/>
        </w:rPr>
      </w:pPr>
      <w:r w:rsidRPr="00467E03">
        <w:rPr>
          <w:sz w:val="24"/>
          <w:szCs w:val="24"/>
        </w:rPr>
        <w:t xml:space="preserve">2-3 апреля 2014 г.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467E03">
        <w:rPr>
          <w:sz w:val="24"/>
          <w:szCs w:val="24"/>
        </w:rPr>
        <w:t>ОУСЦ «</w:t>
      </w:r>
      <w:r>
        <w:rPr>
          <w:sz w:val="24"/>
          <w:szCs w:val="24"/>
        </w:rPr>
        <w:t xml:space="preserve">Планерная», г.о. </w:t>
      </w:r>
      <w:r w:rsidRPr="00467E03">
        <w:rPr>
          <w:sz w:val="24"/>
          <w:szCs w:val="24"/>
        </w:rPr>
        <w:t>Химки</w:t>
      </w:r>
    </w:p>
    <w:p w:rsidR="00240E6F" w:rsidRPr="00240E6F" w:rsidRDefault="00240E6F" w:rsidP="00240E6F">
      <w:pPr>
        <w:rPr>
          <w:sz w:val="24"/>
          <w:szCs w:val="24"/>
          <w:lang w:val="en-US"/>
        </w:rPr>
      </w:pPr>
      <w:r w:rsidRPr="00467E03">
        <w:rPr>
          <w:b/>
          <w:sz w:val="24"/>
          <w:szCs w:val="24"/>
          <w:u w:val="single"/>
        </w:rPr>
        <w:t xml:space="preserve">Группа </w:t>
      </w:r>
      <w:r>
        <w:rPr>
          <w:b/>
          <w:sz w:val="24"/>
          <w:szCs w:val="24"/>
          <w:u w:val="single"/>
          <w:lang w:val="en-US"/>
        </w:rPr>
        <w:t>B</w:t>
      </w:r>
    </w:p>
    <w:tbl>
      <w:tblPr>
        <w:tblStyle w:val="a3"/>
        <w:tblW w:w="0" w:type="auto"/>
        <w:tblLook w:val="04A0"/>
      </w:tblPr>
      <w:tblGrid>
        <w:gridCol w:w="534"/>
        <w:gridCol w:w="1984"/>
        <w:gridCol w:w="992"/>
        <w:gridCol w:w="993"/>
        <w:gridCol w:w="992"/>
        <w:gridCol w:w="992"/>
        <w:gridCol w:w="1134"/>
        <w:gridCol w:w="886"/>
        <w:gridCol w:w="1064"/>
      </w:tblGrid>
      <w:tr w:rsidR="00240E6F" w:rsidTr="003C4E63">
        <w:tc>
          <w:tcPr>
            <w:tcW w:w="534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№</w:t>
            </w: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992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 xml:space="preserve"> </w:t>
            </w: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67E03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467E03">
              <w:rPr>
                <w:b/>
                <w:sz w:val="24"/>
                <w:szCs w:val="24"/>
              </w:rPr>
              <w:t>/м</w:t>
            </w:r>
          </w:p>
        </w:tc>
        <w:tc>
          <w:tcPr>
            <w:tcW w:w="886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7E03">
              <w:rPr>
                <w:b/>
                <w:sz w:val="24"/>
                <w:szCs w:val="24"/>
                <w:lang w:val="en-US"/>
              </w:rPr>
              <w:t>очки</w:t>
            </w:r>
            <w:proofErr w:type="spellEnd"/>
          </w:p>
        </w:tc>
        <w:tc>
          <w:tcPr>
            <w:tcW w:w="1064" w:type="dxa"/>
          </w:tcPr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место</w:t>
            </w:r>
          </w:p>
        </w:tc>
      </w:tr>
      <w:tr w:rsidR="00240E6F" w:rsidTr="003C4E63">
        <w:tc>
          <w:tcPr>
            <w:tcW w:w="534" w:type="dxa"/>
          </w:tcPr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6F" w:rsidRPr="00DF24F6" w:rsidRDefault="00DF24F6" w:rsidP="00DF24F6">
            <w:pPr>
              <w:jc w:val="center"/>
              <w:rPr>
                <w:b/>
                <w:sz w:val="24"/>
                <w:szCs w:val="24"/>
              </w:rPr>
            </w:pPr>
            <w:r w:rsidRPr="00DF24F6">
              <w:rPr>
                <w:b/>
                <w:sz w:val="24"/>
                <w:szCs w:val="24"/>
              </w:rPr>
              <w:t>СП ДПС «Южный»</w:t>
            </w: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sz w:val="36"/>
                <w:szCs w:val="36"/>
              </w:rPr>
            </w:pPr>
            <w:r w:rsidRPr="00467E03">
              <w:rPr>
                <w:sz w:val="36"/>
                <w:szCs w:val="36"/>
              </w:rPr>
              <w:t>Х</w:t>
            </w:r>
          </w:p>
        </w:tc>
        <w:tc>
          <w:tcPr>
            <w:tcW w:w="993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</w:tr>
      <w:tr w:rsidR="00240E6F" w:rsidTr="003C4E63">
        <w:tc>
          <w:tcPr>
            <w:tcW w:w="534" w:type="dxa"/>
          </w:tcPr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F24F6" w:rsidRDefault="00DF24F6" w:rsidP="00DF24F6">
            <w:pPr>
              <w:jc w:val="center"/>
              <w:rPr>
                <w:b/>
                <w:sz w:val="24"/>
                <w:szCs w:val="24"/>
              </w:rPr>
            </w:pPr>
          </w:p>
          <w:p w:rsidR="00240E6F" w:rsidRPr="00DF24F6" w:rsidRDefault="00DF24F6" w:rsidP="00DF24F6">
            <w:pPr>
              <w:jc w:val="center"/>
              <w:rPr>
                <w:b/>
                <w:sz w:val="24"/>
                <w:szCs w:val="24"/>
              </w:rPr>
            </w:pPr>
            <w:r w:rsidRPr="00DF24F6">
              <w:rPr>
                <w:b/>
                <w:sz w:val="24"/>
                <w:szCs w:val="24"/>
              </w:rPr>
              <w:t>УФСКН</w:t>
            </w: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  <w:p w:rsidR="00240E6F" w:rsidRPr="00467E03" w:rsidRDefault="00240E6F" w:rsidP="003C4E63">
            <w:pPr>
              <w:jc w:val="center"/>
              <w:rPr>
                <w:sz w:val="36"/>
                <w:szCs w:val="36"/>
              </w:rPr>
            </w:pPr>
            <w:r w:rsidRPr="00467E03">
              <w:rPr>
                <w:sz w:val="36"/>
                <w:szCs w:val="36"/>
              </w:rPr>
              <w:t>Х</w:t>
            </w: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</w:tr>
      <w:tr w:rsidR="00240E6F" w:rsidTr="003C4E63">
        <w:tc>
          <w:tcPr>
            <w:tcW w:w="534" w:type="dxa"/>
          </w:tcPr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  <w:p w:rsidR="00DF24F6" w:rsidRPr="00DF24F6" w:rsidRDefault="00DF24F6" w:rsidP="00DF24F6">
            <w:pPr>
              <w:jc w:val="center"/>
              <w:rPr>
                <w:b/>
                <w:sz w:val="24"/>
                <w:szCs w:val="24"/>
              </w:rPr>
            </w:pPr>
            <w:r w:rsidRPr="00DF24F6">
              <w:rPr>
                <w:b/>
                <w:sz w:val="24"/>
                <w:szCs w:val="24"/>
              </w:rPr>
              <w:t>Зарайск</w:t>
            </w: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  <w:p w:rsidR="00240E6F" w:rsidRPr="00AE3959" w:rsidRDefault="00240E6F" w:rsidP="003C4E63">
            <w:pPr>
              <w:jc w:val="center"/>
              <w:rPr>
                <w:sz w:val="36"/>
                <w:szCs w:val="36"/>
              </w:rPr>
            </w:pPr>
            <w:r w:rsidRPr="00AE3959">
              <w:rPr>
                <w:sz w:val="36"/>
                <w:szCs w:val="36"/>
              </w:rPr>
              <w:t>Х</w:t>
            </w: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</w:tr>
      <w:tr w:rsidR="00240E6F" w:rsidTr="003C4E63">
        <w:tc>
          <w:tcPr>
            <w:tcW w:w="534" w:type="dxa"/>
          </w:tcPr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40E6F" w:rsidRDefault="00240E6F" w:rsidP="003C4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F24F6" w:rsidRDefault="00DF24F6" w:rsidP="003C4E63">
            <w:pPr>
              <w:rPr>
                <w:sz w:val="24"/>
                <w:szCs w:val="24"/>
              </w:rPr>
            </w:pPr>
          </w:p>
          <w:p w:rsidR="00240E6F" w:rsidRPr="00DF24F6" w:rsidRDefault="00DF24F6" w:rsidP="00DF24F6">
            <w:pPr>
              <w:jc w:val="center"/>
              <w:rPr>
                <w:b/>
                <w:sz w:val="24"/>
                <w:szCs w:val="24"/>
              </w:rPr>
            </w:pPr>
            <w:r w:rsidRPr="00DF24F6">
              <w:rPr>
                <w:b/>
                <w:sz w:val="24"/>
                <w:szCs w:val="24"/>
              </w:rPr>
              <w:t>Руза</w:t>
            </w: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  <w:p w:rsidR="00240E6F" w:rsidRPr="00AE3959" w:rsidRDefault="00240E6F" w:rsidP="003C4E63">
            <w:pPr>
              <w:jc w:val="center"/>
              <w:rPr>
                <w:sz w:val="36"/>
                <w:szCs w:val="36"/>
              </w:rPr>
            </w:pPr>
            <w:r w:rsidRPr="00AE3959">
              <w:rPr>
                <w:sz w:val="36"/>
                <w:szCs w:val="36"/>
              </w:rPr>
              <w:t>Х</w:t>
            </w:r>
          </w:p>
        </w:tc>
        <w:tc>
          <w:tcPr>
            <w:tcW w:w="113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240E6F" w:rsidRDefault="00240E6F" w:rsidP="003C4E63">
            <w:pPr>
              <w:rPr>
                <w:sz w:val="24"/>
                <w:szCs w:val="24"/>
              </w:rPr>
            </w:pPr>
          </w:p>
        </w:tc>
      </w:tr>
    </w:tbl>
    <w:p w:rsidR="00240E6F" w:rsidRPr="00467E03" w:rsidRDefault="00240E6F" w:rsidP="00240E6F">
      <w:pPr>
        <w:rPr>
          <w:sz w:val="24"/>
          <w:szCs w:val="24"/>
        </w:rPr>
      </w:pPr>
    </w:p>
    <w:p w:rsidR="0025795B" w:rsidRPr="00B67637" w:rsidRDefault="00B67637" w:rsidP="00B67637">
      <w:pPr>
        <w:jc w:val="center"/>
        <w:rPr>
          <w:b/>
          <w:sz w:val="32"/>
          <w:szCs w:val="32"/>
          <w:u w:val="single"/>
        </w:rPr>
      </w:pPr>
      <w:r w:rsidRPr="00B67637">
        <w:rPr>
          <w:b/>
          <w:sz w:val="32"/>
          <w:szCs w:val="32"/>
          <w:u w:val="single"/>
        </w:rPr>
        <w:t>2 площадка, расписание игр</w:t>
      </w:r>
    </w:p>
    <w:p w:rsidR="00B67637" w:rsidRPr="00B67637" w:rsidRDefault="00B67637" w:rsidP="00B67637">
      <w:pPr>
        <w:jc w:val="center"/>
        <w:rPr>
          <w:b/>
          <w:sz w:val="32"/>
          <w:szCs w:val="32"/>
          <w:u w:val="single"/>
        </w:rPr>
      </w:pPr>
      <w:r w:rsidRPr="00B67637">
        <w:rPr>
          <w:b/>
          <w:sz w:val="32"/>
          <w:szCs w:val="32"/>
          <w:u w:val="single"/>
        </w:rPr>
        <w:t>2 апреля 2014 г.</w:t>
      </w: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  <w:r w:rsidRPr="00B67637">
        <w:rPr>
          <w:b/>
          <w:sz w:val="32"/>
          <w:szCs w:val="32"/>
        </w:rPr>
        <w:t>10.00 - СП ДПС «Южный» - Руза</w:t>
      </w: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  <w:r w:rsidRPr="00B67637">
        <w:rPr>
          <w:b/>
          <w:sz w:val="32"/>
          <w:szCs w:val="32"/>
        </w:rPr>
        <w:t>11.00 – УФСКН – Зарайск</w:t>
      </w: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  <w:r w:rsidRPr="00B67637">
        <w:rPr>
          <w:b/>
          <w:sz w:val="32"/>
          <w:szCs w:val="32"/>
        </w:rPr>
        <w:t>12.00 - СП ДПС «Южный» - УФСКН</w:t>
      </w: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  <w:r w:rsidRPr="00B67637">
        <w:rPr>
          <w:b/>
          <w:sz w:val="32"/>
          <w:szCs w:val="32"/>
        </w:rPr>
        <w:t>13.00 – Зарайск – Руза</w:t>
      </w: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  <w:r w:rsidRPr="00B67637">
        <w:rPr>
          <w:b/>
          <w:sz w:val="32"/>
          <w:szCs w:val="32"/>
        </w:rPr>
        <w:t>14.00 – Зарайск - СП ДПС «Южный»</w:t>
      </w:r>
    </w:p>
    <w:p w:rsidR="00B67637" w:rsidRPr="00B67637" w:rsidRDefault="00B67637" w:rsidP="00B67637">
      <w:pPr>
        <w:jc w:val="center"/>
        <w:rPr>
          <w:b/>
          <w:sz w:val="32"/>
          <w:szCs w:val="32"/>
        </w:rPr>
      </w:pPr>
      <w:r w:rsidRPr="00B67637">
        <w:rPr>
          <w:b/>
          <w:sz w:val="32"/>
          <w:szCs w:val="32"/>
        </w:rPr>
        <w:t>15.00 – Руза - УФСКН</w:t>
      </w:r>
    </w:p>
    <w:p w:rsidR="00B67637" w:rsidRPr="00B67637" w:rsidRDefault="00B67637"/>
    <w:sectPr w:rsidR="00B67637" w:rsidRPr="00B67637" w:rsidSect="002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0E6F"/>
    <w:rsid w:val="000617C0"/>
    <w:rsid w:val="00240E6F"/>
    <w:rsid w:val="0025795B"/>
    <w:rsid w:val="00B67637"/>
    <w:rsid w:val="00DF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2</cp:revision>
  <cp:lastPrinted>2014-03-29T05:53:00Z</cp:lastPrinted>
  <dcterms:created xsi:type="dcterms:W3CDTF">2014-03-29T05:27:00Z</dcterms:created>
  <dcterms:modified xsi:type="dcterms:W3CDTF">2014-03-29T05:54:00Z</dcterms:modified>
</cp:coreProperties>
</file>