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5070"/>
        <w:gridCol w:w="4536"/>
      </w:tblGrid>
      <w:tr w:rsidR="007017A5" w:rsidRPr="0054499A" w:rsidTr="00DA4850">
        <w:trPr>
          <w:jc w:val="center"/>
        </w:trPr>
        <w:tc>
          <w:tcPr>
            <w:tcW w:w="5070" w:type="dxa"/>
          </w:tcPr>
          <w:p w:rsidR="007017A5" w:rsidRPr="00923F72" w:rsidRDefault="007017A5" w:rsidP="00923F72">
            <w:pPr>
              <w:pStyle w:val="2"/>
              <w:rPr>
                <w:rFonts w:ascii="Times New Roman" w:hAnsi="Times New Roman"/>
                <w:b w:val="0"/>
                <w:color w:val="000000" w:themeColor="text1"/>
                <w:szCs w:val="24"/>
              </w:rPr>
            </w:pPr>
            <w:r w:rsidRPr="007017A5">
              <w:rPr>
                <w:rFonts w:ascii="Times New Roman" w:hAnsi="Times New Roman"/>
                <w:b w:val="0"/>
                <w:color w:val="000000" w:themeColor="text1"/>
                <w:szCs w:val="24"/>
              </w:rPr>
              <w:t>«УТВЕРЖДАЮ»</w:t>
            </w:r>
          </w:p>
          <w:p w:rsidR="002622AA" w:rsidRDefault="002622AA" w:rsidP="00DA4850">
            <w:pPr>
              <w:widowControl w:val="0"/>
            </w:pPr>
          </w:p>
          <w:p w:rsidR="007017A5" w:rsidRDefault="00A128AD" w:rsidP="00923F72">
            <w:pPr>
              <w:widowControl w:val="0"/>
              <w:spacing w:line="276" w:lineRule="auto"/>
              <w:rPr>
                <w:shd w:val="clear" w:color="auto" w:fill="FFFFFF"/>
              </w:rPr>
            </w:pPr>
            <w:r>
              <w:t>Начальник Спортивного управления Д</w:t>
            </w:r>
            <w:r w:rsidR="002622AA" w:rsidRPr="002622AA">
              <w:rPr>
                <w:shd w:val="clear" w:color="auto" w:fill="FFFFFF"/>
              </w:rPr>
              <w:t>епартамента спорта города Москвы</w:t>
            </w:r>
          </w:p>
          <w:p w:rsidR="002622AA" w:rsidRPr="0054499A" w:rsidRDefault="00A128AD" w:rsidP="00923F72">
            <w:pPr>
              <w:widowControl w:val="0"/>
              <w:spacing w:line="276" w:lineRule="auto"/>
            </w:pPr>
            <w:r>
              <w:rPr>
                <w:shd w:val="clear" w:color="auto" w:fill="FFFFFF"/>
              </w:rPr>
              <w:t>___________________А.В</w:t>
            </w:r>
            <w:r w:rsidR="00F6219B">
              <w:rPr>
                <w:shd w:val="clear" w:color="auto" w:fill="FFFFFF"/>
              </w:rPr>
              <w:t xml:space="preserve">. </w:t>
            </w:r>
            <w:r>
              <w:rPr>
                <w:shd w:val="clear" w:color="auto" w:fill="FFFFFF"/>
              </w:rPr>
              <w:t>Никишова</w:t>
            </w:r>
          </w:p>
          <w:p w:rsidR="00923F72" w:rsidRPr="0054499A" w:rsidRDefault="00923F72" w:rsidP="00923F72">
            <w:pPr>
              <w:widowControl w:val="0"/>
              <w:spacing w:line="276" w:lineRule="auto"/>
            </w:pPr>
            <w:r w:rsidRPr="0054499A">
              <w:t>«_____»  _____________   201</w:t>
            </w:r>
            <w:r>
              <w:t>9</w:t>
            </w:r>
            <w:r w:rsidRPr="0054499A">
              <w:t xml:space="preserve"> г.</w:t>
            </w:r>
          </w:p>
          <w:p w:rsidR="007017A5" w:rsidRPr="0054499A" w:rsidRDefault="007017A5" w:rsidP="00DA4850">
            <w:pPr>
              <w:widowControl w:val="0"/>
            </w:pPr>
          </w:p>
        </w:tc>
        <w:tc>
          <w:tcPr>
            <w:tcW w:w="4536" w:type="dxa"/>
          </w:tcPr>
          <w:p w:rsidR="007017A5" w:rsidRPr="0054499A" w:rsidRDefault="007017A5" w:rsidP="007017A5">
            <w:pPr>
              <w:widowControl w:val="0"/>
              <w:ind w:left="193"/>
            </w:pPr>
            <w:r>
              <w:br/>
            </w:r>
            <w:r w:rsidRPr="0054499A">
              <w:t>«УТВЕРЖДАЮ»</w:t>
            </w:r>
            <w:r w:rsidR="00DF11F7">
              <w:br/>
            </w:r>
          </w:p>
          <w:p w:rsidR="007017A5" w:rsidRPr="0054499A" w:rsidRDefault="00D41715" w:rsidP="007017A5">
            <w:pPr>
              <w:widowControl w:val="0"/>
              <w:ind w:left="193"/>
            </w:pPr>
            <w:r>
              <w:t>Управляющий финансово- имущественным блоком</w:t>
            </w:r>
          </w:p>
          <w:p w:rsidR="007017A5" w:rsidRPr="0054499A" w:rsidRDefault="007017A5" w:rsidP="007017A5">
            <w:pPr>
              <w:widowControl w:val="0"/>
              <w:ind w:left="193"/>
            </w:pPr>
            <w:r w:rsidRPr="0054499A">
              <w:t>МГО ВФСО «Динамо»</w:t>
            </w:r>
          </w:p>
          <w:p w:rsidR="007017A5" w:rsidRPr="0054499A" w:rsidRDefault="007017A5" w:rsidP="007017A5">
            <w:pPr>
              <w:widowControl w:val="0"/>
              <w:ind w:left="193"/>
            </w:pPr>
          </w:p>
          <w:p w:rsidR="007017A5" w:rsidRPr="0054499A" w:rsidRDefault="007017A5" w:rsidP="007017A5">
            <w:pPr>
              <w:widowControl w:val="0"/>
              <w:ind w:left="193"/>
            </w:pPr>
            <w:r w:rsidRPr="0054499A">
              <w:t xml:space="preserve"> ________________ </w:t>
            </w:r>
            <w:r w:rsidR="00D41715">
              <w:t>И.П.Клочко</w:t>
            </w:r>
          </w:p>
          <w:p w:rsidR="007017A5" w:rsidRPr="0054499A" w:rsidRDefault="007017A5" w:rsidP="007017A5">
            <w:pPr>
              <w:widowControl w:val="0"/>
              <w:ind w:left="193"/>
            </w:pPr>
          </w:p>
          <w:p w:rsidR="007017A5" w:rsidRPr="0054499A" w:rsidRDefault="007017A5" w:rsidP="007017A5">
            <w:pPr>
              <w:widowControl w:val="0"/>
              <w:ind w:left="193"/>
            </w:pPr>
            <w:r w:rsidRPr="0054499A">
              <w:t>«_____»  _____________   201</w:t>
            </w:r>
            <w:r>
              <w:t>9</w:t>
            </w:r>
            <w:r w:rsidRPr="0054499A">
              <w:t xml:space="preserve"> г.</w:t>
            </w:r>
          </w:p>
          <w:p w:rsidR="00281460" w:rsidRDefault="00281460" w:rsidP="00923F72">
            <w:pPr>
              <w:widowControl w:val="0"/>
              <w:rPr>
                <w:highlight w:val="lightGray"/>
              </w:rPr>
            </w:pPr>
          </w:p>
          <w:p w:rsidR="00281460" w:rsidRDefault="00281460" w:rsidP="007017A5">
            <w:pPr>
              <w:widowControl w:val="0"/>
              <w:ind w:left="193"/>
              <w:rPr>
                <w:highlight w:val="lightGray"/>
              </w:rPr>
            </w:pPr>
          </w:p>
          <w:p w:rsidR="007017A5" w:rsidRPr="00DF11F7" w:rsidRDefault="007017A5" w:rsidP="007017A5">
            <w:pPr>
              <w:widowControl w:val="0"/>
              <w:ind w:left="193"/>
              <w:rPr>
                <w:b/>
              </w:rPr>
            </w:pPr>
            <w:r w:rsidRPr="00923F72">
              <w:t>«СОГЛАСОВАНО»</w:t>
            </w:r>
            <w:r w:rsidR="00DF11F7">
              <w:br/>
            </w:r>
            <w:r w:rsidR="00DF11F7">
              <w:br/>
            </w:r>
            <w:r w:rsidR="00DF11F7" w:rsidRPr="00DF11F7">
              <w:rPr>
                <w:rStyle w:val="af0"/>
                <w:b w:val="0"/>
              </w:rPr>
              <w:t xml:space="preserve">Председатель РОО </w:t>
            </w:r>
            <w:r w:rsidR="00DF11F7">
              <w:rPr>
                <w:rStyle w:val="af0"/>
                <w:b w:val="0"/>
              </w:rPr>
              <w:t xml:space="preserve">"Федерация легкой атлетики </w:t>
            </w:r>
            <w:r w:rsidR="00DF11F7" w:rsidRPr="00DF11F7">
              <w:rPr>
                <w:rStyle w:val="af0"/>
                <w:b w:val="0"/>
              </w:rPr>
              <w:t>г.</w:t>
            </w:r>
            <w:r w:rsidR="00DF11F7">
              <w:rPr>
                <w:rStyle w:val="af0"/>
                <w:b w:val="0"/>
              </w:rPr>
              <w:t xml:space="preserve"> </w:t>
            </w:r>
            <w:r w:rsidR="00DF11F7" w:rsidRPr="00DF11F7">
              <w:rPr>
                <w:rStyle w:val="af0"/>
                <w:b w:val="0"/>
              </w:rPr>
              <w:t>Москвы"</w:t>
            </w:r>
          </w:p>
          <w:p w:rsidR="007017A5" w:rsidRPr="0054499A" w:rsidRDefault="007017A5" w:rsidP="007017A5">
            <w:pPr>
              <w:widowControl w:val="0"/>
              <w:ind w:left="193"/>
            </w:pPr>
          </w:p>
          <w:p w:rsidR="007017A5" w:rsidRPr="0054499A" w:rsidRDefault="007017A5" w:rsidP="007017A5">
            <w:pPr>
              <w:widowControl w:val="0"/>
              <w:ind w:left="193"/>
            </w:pPr>
            <w:r>
              <w:t xml:space="preserve"> ________________ </w:t>
            </w:r>
            <w:r w:rsidR="00DF11F7" w:rsidRPr="00DF11F7">
              <w:t xml:space="preserve">С.А. </w:t>
            </w:r>
            <w:r w:rsidR="00DF11F7" w:rsidRPr="00DF11F7">
              <w:rPr>
                <w:rStyle w:val="af0"/>
                <w:b w:val="0"/>
              </w:rPr>
              <w:t>Мастеркова</w:t>
            </w:r>
            <w:r w:rsidR="00DF11F7" w:rsidRPr="00DF11F7">
              <w:rPr>
                <w:rStyle w:val="af0"/>
                <w:rFonts w:ascii="Arial" w:hAnsi="Arial" w:cs="Arial"/>
                <w:b w:val="0"/>
              </w:rPr>
              <w:t xml:space="preserve"> </w:t>
            </w:r>
          </w:p>
          <w:p w:rsidR="007017A5" w:rsidRPr="0054499A" w:rsidRDefault="007017A5" w:rsidP="007017A5">
            <w:pPr>
              <w:widowControl w:val="0"/>
              <w:ind w:left="193"/>
            </w:pPr>
          </w:p>
          <w:p w:rsidR="007017A5" w:rsidRPr="0054499A" w:rsidRDefault="007017A5" w:rsidP="007017A5">
            <w:pPr>
              <w:widowControl w:val="0"/>
              <w:ind w:left="193"/>
            </w:pPr>
            <w:r w:rsidRPr="0054499A">
              <w:t>«_____»  _____________   201</w:t>
            </w:r>
            <w:r>
              <w:t>9</w:t>
            </w:r>
            <w:r w:rsidRPr="0054499A">
              <w:t xml:space="preserve"> г.</w:t>
            </w:r>
          </w:p>
          <w:p w:rsidR="007017A5" w:rsidRPr="0054499A" w:rsidRDefault="007017A5" w:rsidP="00DA4850">
            <w:pPr>
              <w:widowControl w:val="0"/>
            </w:pPr>
          </w:p>
          <w:p w:rsidR="007017A5" w:rsidRPr="0054499A" w:rsidRDefault="007017A5" w:rsidP="00DA4850">
            <w:pPr>
              <w:widowControl w:val="0"/>
            </w:pPr>
          </w:p>
          <w:p w:rsidR="007017A5" w:rsidRPr="0054499A" w:rsidRDefault="007017A5" w:rsidP="00DA4850">
            <w:pPr>
              <w:widowControl w:val="0"/>
            </w:pPr>
          </w:p>
          <w:p w:rsidR="007017A5" w:rsidRPr="0054499A" w:rsidRDefault="007017A5" w:rsidP="00DA4850">
            <w:pPr>
              <w:widowControl w:val="0"/>
            </w:pPr>
          </w:p>
        </w:tc>
      </w:tr>
    </w:tbl>
    <w:p w:rsidR="00507180" w:rsidRDefault="00507180" w:rsidP="007017A5">
      <w:pPr>
        <w:spacing w:line="360" w:lineRule="auto"/>
        <w:ind w:firstLine="567"/>
        <w:rPr>
          <w:b/>
          <w:bCs/>
          <w:caps/>
          <w:sz w:val="28"/>
          <w:szCs w:val="23"/>
        </w:rPr>
      </w:pPr>
    </w:p>
    <w:p w:rsidR="00507180" w:rsidRDefault="00507180" w:rsidP="007017A5">
      <w:pPr>
        <w:spacing w:line="360" w:lineRule="auto"/>
        <w:rPr>
          <w:b/>
          <w:bCs/>
          <w:caps/>
          <w:sz w:val="28"/>
          <w:szCs w:val="23"/>
        </w:rPr>
      </w:pPr>
    </w:p>
    <w:p w:rsidR="0068178D" w:rsidRDefault="00507180" w:rsidP="003C7957">
      <w:pPr>
        <w:widowControl w:val="0"/>
        <w:jc w:val="center"/>
        <w:rPr>
          <w:b/>
          <w:bCs/>
          <w:sz w:val="28"/>
          <w:szCs w:val="28"/>
        </w:rPr>
      </w:pPr>
      <w:r w:rsidRPr="00281460">
        <w:rPr>
          <w:b/>
          <w:bCs/>
          <w:caps/>
          <w:sz w:val="28"/>
          <w:szCs w:val="28"/>
        </w:rPr>
        <w:t>Положение</w:t>
      </w:r>
      <w:r w:rsidR="00B800D7">
        <w:rPr>
          <w:b/>
          <w:bCs/>
          <w:caps/>
          <w:sz w:val="28"/>
          <w:szCs w:val="28"/>
        </w:rPr>
        <w:br/>
      </w:r>
      <w:r w:rsidRPr="00281460">
        <w:rPr>
          <w:b/>
          <w:bCs/>
          <w:caps/>
          <w:sz w:val="28"/>
          <w:szCs w:val="28"/>
        </w:rPr>
        <w:br/>
      </w:r>
      <w:r w:rsidR="00B800D7">
        <w:rPr>
          <w:b/>
          <w:bCs/>
          <w:sz w:val="28"/>
          <w:szCs w:val="28"/>
        </w:rPr>
        <w:t xml:space="preserve">О </w:t>
      </w:r>
      <w:r w:rsidR="0068178D">
        <w:rPr>
          <w:b/>
          <w:bCs/>
          <w:sz w:val="28"/>
          <w:szCs w:val="28"/>
        </w:rPr>
        <w:t>т</w:t>
      </w:r>
      <w:r w:rsidRPr="00281460">
        <w:rPr>
          <w:b/>
          <w:bCs/>
          <w:sz w:val="28"/>
          <w:szCs w:val="28"/>
        </w:rPr>
        <w:t>урнир</w:t>
      </w:r>
      <w:r w:rsidR="0068178D">
        <w:rPr>
          <w:b/>
          <w:bCs/>
          <w:sz w:val="28"/>
          <w:szCs w:val="28"/>
        </w:rPr>
        <w:t>е</w:t>
      </w:r>
      <w:r w:rsidRPr="00281460">
        <w:rPr>
          <w:b/>
          <w:bCs/>
          <w:sz w:val="28"/>
          <w:szCs w:val="28"/>
        </w:rPr>
        <w:t xml:space="preserve"> по легкой атлетике</w:t>
      </w:r>
      <w:r w:rsidR="0068178D">
        <w:rPr>
          <w:b/>
          <w:bCs/>
          <w:sz w:val="28"/>
          <w:szCs w:val="28"/>
        </w:rPr>
        <w:t xml:space="preserve"> </w:t>
      </w:r>
    </w:p>
    <w:p w:rsidR="007A0757" w:rsidRDefault="007017A5" w:rsidP="007A0757">
      <w:pPr>
        <w:widowControl w:val="0"/>
        <w:jc w:val="center"/>
        <w:rPr>
          <w:sz w:val="28"/>
          <w:szCs w:val="28"/>
        </w:rPr>
      </w:pPr>
      <w:r w:rsidRPr="00281460">
        <w:rPr>
          <w:b/>
          <w:bCs/>
          <w:sz w:val="28"/>
          <w:szCs w:val="28"/>
        </w:rPr>
        <w:br/>
      </w:r>
      <w:r w:rsidR="007A0757">
        <w:rPr>
          <w:b/>
          <w:bCs/>
          <w:sz w:val="28"/>
          <w:szCs w:val="23"/>
        </w:rPr>
        <w:br/>
      </w:r>
      <w:r w:rsidR="00507180">
        <w:rPr>
          <w:b/>
          <w:bCs/>
          <w:sz w:val="28"/>
          <w:szCs w:val="23"/>
        </w:rPr>
        <w:br/>
      </w:r>
      <w:r w:rsidR="007A0757" w:rsidRPr="00C3147A">
        <w:rPr>
          <w:sz w:val="28"/>
          <w:szCs w:val="28"/>
        </w:rPr>
        <w:t xml:space="preserve">Реестровый номер ЕКП города Москвы № </w:t>
      </w:r>
      <w:r w:rsidR="007A0757">
        <w:rPr>
          <w:sz w:val="28"/>
          <w:szCs w:val="28"/>
        </w:rPr>
        <w:t>___</w:t>
      </w:r>
      <w:r w:rsidR="006B3E8D">
        <w:rPr>
          <w:sz w:val="28"/>
          <w:szCs w:val="28"/>
        </w:rPr>
        <w:t>37001</w:t>
      </w:r>
      <w:r w:rsidR="007A0757">
        <w:rPr>
          <w:sz w:val="28"/>
          <w:szCs w:val="28"/>
        </w:rPr>
        <w:t>___</w:t>
      </w:r>
    </w:p>
    <w:p w:rsidR="007A0757" w:rsidRDefault="007A0757" w:rsidP="007A0757">
      <w:pPr>
        <w:widowControl w:val="0"/>
        <w:jc w:val="both"/>
        <w:rPr>
          <w:sz w:val="28"/>
          <w:szCs w:val="28"/>
        </w:rPr>
      </w:pPr>
    </w:p>
    <w:p w:rsidR="007A0757" w:rsidRDefault="007A0757" w:rsidP="007A0757">
      <w:pPr>
        <w:widowControl w:val="0"/>
        <w:jc w:val="both"/>
        <w:rPr>
          <w:sz w:val="28"/>
          <w:szCs w:val="28"/>
        </w:rPr>
      </w:pPr>
    </w:p>
    <w:p w:rsidR="007A0757" w:rsidRDefault="007A0757" w:rsidP="007A0757">
      <w:pPr>
        <w:widowControl w:val="0"/>
        <w:jc w:val="both"/>
        <w:rPr>
          <w:sz w:val="28"/>
          <w:szCs w:val="28"/>
        </w:rPr>
      </w:pPr>
    </w:p>
    <w:p w:rsidR="007A0757" w:rsidRDefault="007A0757" w:rsidP="007A0757">
      <w:pPr>
        <w:widowControl w:val="0"/>
        <w:jc w:val="both"/>
        <w:rPr>
          <w:sz w:val="28"/>
          <w:szCs w:val="28"/>
        </w:rPr>
      </w:pPr>
    </w:p>
    <w:p w:rsidR="007A0757" w:rsidRDefault="007A0757" w:rsidP="007A0757">
      <w:pPr>
        <w:widowControl w:val="0"/>
        <w:jc w:val="both"/>
        <w:rPr>
          <w:sz w:val="28"/>
          <w:szCs w:val="28"/>
        </w:rPr>
      </w:pPr>
    </w:p>
    <w:p w:rsidR="007A0757" w:rsidRDefault="007A0757" w:rsidP="007A0757">
      <w:pPr>
        <w:widowControl w:val="0"/>
        <w:jc w:val="center"/>
        <w:rPr>
          <w:sz w:val="28"/>
          <w:szCs w:val="28"/>
        </w:rPr>
      </w:pPr>
    </w:p>
    <w:p w:rsidR="007A0757" w:rsidRDefault="007A0757" w:rsidP="007A0757">
      <w:pPr>
        <w:widowControl w:val="0"/>
        <w:jc w:val="center"/>
        <w:rPr>
          <w:sz w:val="28"/>
          <w:szCs w:val="28"/>
        </w:rPr>
      </w:pPr>
    </w:p>
    <w:p w:rsidR="007A0757" w:rsidRDefault="007A0757" w:rsidP="007A0757">
      <w:pPr>
        <w:widowControl w:val="0"/>
        <w:jc w:val="center"/>
        <w:rPr>
          <w:sz w:val="28"/>
          <w:szCs w:val="28"/>
        </w:rPr>
      </w:pPr>
    </w:p>
    <w:p w:rsidR="007A0757" w:rsidRDefault="007A0757" w:rsidP="007A0757">
      <w:pPr>
        <w:widowControl w:val="0"/>
        <w:jc w:val="center"/>
        <w:rPr>
          <w:sz w:val="28"/>
          <w:szCs w:val="28"/>
        </w:rPr>
      </w:pPr>
    </w:p>
    <w:p w:rsidR="007A0757" w:rsidRDefault="007A0757" w:rsidP="00B800D7">
      <w:pPr>
        <w:widowControl w:val="0"/>
        <w:rPr>
          <w:sz w:val="28"/>
          <w:szCs w:val="28"/>
        </w:rPr>
      </w:pPr>
    </w:p>
    <w:p w:rsidR="007A0757" w:rsidRDefault="007A0757" w:rsidP="007017A5">
      <w:pPr>
        <w:widowControl w:val="0"/>
        <w:rPr>
          <w:sz w:val="28"/>
          <w:szCs w:val="28"/>
        </w:rPr>
      </w:pPr>
    </w:p>
    <w:p w:rsidR="00B800D7" w:rsidRDefault="007A0757" w:rsidP="006C07F5">
      <w:pPr>
        <w:widowControl w:val="0"/>
        <w:jc w:val="center"/>
        <w:rPr>
          <w:b/>
          <w:bCs/>
          <w:caps/>
          <w:sz w:val="28"/>
          <w:szCs w:val="23"/>
        </w:rPr>
      </w:pPr>
      <w:r w:rsidRPr="006A6072">
        <w:rPr>
          <w:sz w:val="28"/>
          <w:szCs w:val="28"/>
        </w:rPr>
        <w:t>201</w:t>
      </w:r>
      <w:r>
        <w:rPr>
          <w:sz w:val="28"/>
          <w:szCs w:val="28"/>
        </w:rPr>
        <w:t>9</w:t>
      </w:r>
      <w:r w:rsidRPr="006A6072">
        <w:rPr>
          <w:sz w:val="28"/>
          <w:szCs w:val="28"/>
        </w:rPr>
        <w:t xml:space="preserve"> год</w:t>
      </w:r>
      <w:r w:rsidR="00923F72">
        <w:rPr>
          <w:sz w:val="28"/>
          <w:szCs w:val="28"/>
        </w:rPr>
        <w:br/>
      </w:r>
      <w:r w:rsidR="00B800D7">
        <w:rPr>
          <w:b/>
          <w:bCs/>
          <w:caps/>
          <w:sz w:val="28"/>
          <w:szCs w:val="23"/>
        </w:rPr>
        <w:br/>
      </w:r>
    </w:p>
    <w:p w:rsidR="007A0757" w:rsidRDefault="007A0757" w:rsidP="007A0757">
      <w:pPr>
        <w:widowControl w:val="0"/>
        <w:numPr>
          <w:ilvl w:val="0"/>
          <w:numId w:val="5"/>
        </w:numPr>
        <w:ind w:left="0" w:firstLine="0"/>
        <w:jc w:val="center"/>
        <w:rPr>
          <w:b/>
          <w:sz w:val="28"/>
          <w:szCs w:val="28"/>
        </w:rPr>
      </w:pPr>
      <w:r>
        <w:rPr>
          <w:b/>
          <w:sz w:val="28"/>
          <w:szCs w:val="28"/>
        </w:rPr>
        <w:lastRenderedPageBreak/>
        <w:t>Общие положения.</w:t>
      </w:r>
      <w:r w:rsidR="00B46C27">
        <w:rPr>
          <w:b/>
          <w:sz w:val="28"/>
          <w:szCs w:val="28"/>
        </w:rPr>
        <w:br/>
      </w:r>
    </w:p>
    <w:p w:rsidR="007A0757" w:rsidRPr="007470EA" w:rsidRDefault="007A0757" w:rsidP="007A0757">
      <w:pPr>
        <w:widowControl w:val="0"/>
        <w:ind w:firstLine="708"/>
        <w:rPr>
          <w:color w:val="000000"/>
          <w:sz w:val="28"/>
          <w:szCs w:val="28"/>
        </w:rPr>
      </w:pPr>
      <w:r>
        <w:rPr>
          <w:sz w:val="28"/>
          <w:szCs w:val="28"/>
        </w:rPr>
        <w:t>Турнир</w:t>
      </w:r>
      <w:r w:rsidRPr="0060615F">
        <w:rPr>
          <w:sz w:val="28"/>
          <w:szCs w:val="28"/>
        </w:rPr>
        <w:t xml:space="preserve"> по </w:t>
      </w:r>
      <w:r w:rsidR="00784B1E">
        <w:rPr>
          <w:bCs/>
          <w:sz w:val="28"/>
          <w:szCs w:val="23"/>
        </w:rPr>
        <w:t>по легкой атлетике</w:t>
      </w:r>
      <w:r w:rsidRPr="007A0757">
        <w:rPr>
          <w:sz w:val="28"/>
          <w:szCs w:val="28"/>
        </w:rPr>
        <w:t>,</w:t>
      </w:r>
      <w:r>
        <w:rPr>
          <w:sz w:val="28"/>
          <w:szCs w:val="28"/>
        </w:rPr>
        <w:t xml:space="preserve"> </w:t>
      </w:r>
      <w:r w:rsidRPr="0060615F">
        <w:rPr>
          <w:sz w:val="28"/>
          <w:szCs w:val="28"/>
        </w:rPr>
        <w:t xml:space="preserve">(далее – </w:t>
      </w:r>
      <w:r>
        <w:rPr>
          <w:sz w:val="28"/>
          <w:szCs w:val="28"/>
        </w:rPr>
        <w:t>Турнир</w:t>
      </w:r>
      <w:r w:rsidRPr="0060615F">
        <w:rPr>
          <w:sz w:val="28"/>
          <w:szCs w:val="28"/>
        </w:rPr>
        <w:t xml:space="preserve">) </w:t>
      </w:r>
      <w:r>
        <w:rPr>
          <w:sz w:val="28"/>
          <w:szCs w:val="28"/>
        </w:rPr>
        <w:t>проводи</w:t>
      </w:r>
      <w:r w:rsidRPr="0060615F">
        <w:rPr>
          <w:sz w:val="28"/>
          <w:szCs w:val="28"/>
        </w:rPr>
        <w:t>тся в соответствии с Единым календарным планом физкультурных, спортивных и массовых спортивно-зрелищных мероприятий города Москвы на 201</w:t>
      </w:r>
      <w:r>
        <w:rPr>
          <w:sz w:val="28"/>
          <w:szCs w:val="28"/>
        </w:rPr>
        <w:t>9</w:t>
      </w:r>
      <w:r w:rsidRPr="0060615F">
        <w:rPr>
          <w:sz w:val="28"/>
          <w:szCs w:val="28"/>
        </w:rPr>
        <w:t xml:space="preserve"> год (раздел 2.1.96, реестровый № </w:t>
      </w:r>
      <w:r w:rsidR="00443193">
        <w:rPr>
          <w:sz w:val="28"/>
          <w:szCs w:val="28"/>
        </w:rPr>
        <w:t>4376</w:t>
      </w:r>
      <w:r w:rsidRPr="0060615F">
        <w:rPr>
          <w:sz w:val="28"/>
          <w:szCs w:val="28"/>
        </w:rPr>
        <w:t>) в соответствии с</w:t>
      </w:r>
      <w:r>
        <w:rPr>
          <w:sz w:val="28"/>
          <w:szCs w:val="28"/>
        </w:rPr>
        <w:t>:</w:t>
      </w:r>
      <w:r w:rsidRPr="0060615F">
        <w:rPr>
          <w:sz w:val="28"/>
          <w:szCs w:val="28"/>
        </w:rPr>
        <w:t xml:space="preserve"> </w:t>
      </w:r>
    </w:p>
    <w:p w:rsidR="007A0757" w:rsidRPr="007470EA" w:rsidRDefault="007A0757" w:rsidP="007A0757">
      <w:pPr>
        <w:ind w:firstLine="708"/>
        <w:jc w:val="both"/>
        <w:rPr>
          <w:color w:val="000000"/>
          <w:sz w:val="28"/>
          <w:szCs w:val="28"/>
        </w:rPr>
      </w:pPr>
      <w:r w:rsidRPr="00923F72">
        <w:rPr>
          <w:color w:val="000000"/>
          <w:sz w:val="28"/>
          <w:szCs w:val="28"/>
        </w:rPr>
        <w:t>- правилами вида спорта «</w:t>
      </w:r>
      <w:r w:rsidR="006C07F5" w:rsidRPr="00923F72">
        <w:rPr>
          <w:color w:val="000000"/>
          <w:sz w:val="28"/>
          <w:szCs w:val="28"/>
        </w:rPr>
        <w:t>легкая атлетика</w:t>
      </w:r>
      <w:r w:rsidRPr="00923F72">
        <w:rPr>
          <w:color w:val="000000"/>
          <w:sz w:val="28"/>
          <w:szCs w:val="28"/>
        </w:rPr>
        <w:t xml:space="preserve">», утвержденными приказом Министерства спорта Российской Федерации от </w:t>
      </w:r>
      <w:r w:rsidR="00E12799">
        <w:rPr>
          <w:color w:val="000000"/>
          <w:sz w:val="28"/>
          <w:szCs w:val="28"/>
        </w:rPr>
        <w:t>12 апреля  2010 года № 340</w:t>
      </w:r>
      <w:r w:rsidRPr="00923F72">
        <w:rPr>
          <w:color w:val="000000"/>
          <w:sz w:val="28"/>
          <w:szCs w:val="28"/>
        </w:rPr>
        <w:t>;</w:t>
      </w:r>
    </w:p>
    <w:p w:rsidR="007A0757" w:rsidRDefault="007A0757" w:rsidP="007A0757">
      <w:pPr>
        <w:shd w:val="clear" w:color="auto" w:fill="FFFFFF"/>
        <w:ind w:firstLine="709"/>
        <w:jc w:val="both"/>
        <w:rPr>
          <w:color w:val="000000"/>
          <w:sz w:val="28"/>
          <w:szCs w:val="28"/>
        </w:rPr>
      </w:pPr>
      <w:r w:rsidRPr="007470EA">
        <w:rPr>
          <w:color w:val="000000"/>
          <w:sz w:val="28"/>
          <w:szCs w:val="28"/>
        </w:rPr>
        <w:t>- требованиями и условиями их выполнения по виду спорта «</w:t>
      </w:r>
      <w:r w:rsidR="006C07F5">
        <w:rPr>
          <w:color w:val="000000"/>
          <w:sz w:val="28"/>
          <w:szCs w:val="28"/>
        </w:rPr>
        <w:t>Легкая атлетика</w:t>
      </w:r>
      <w:r w:rsidRPr="007470EA">
        <w:rPr>
          <w:color w:val="000000"/>
          <w:sz w:val="28"/>
          <w:szCs w:val="28"/>
        </w:rPr>
        <w:t xml:space="preserve">» — нормативы ЕВСК (Единая всероссийская спортивная классификация), утверждёнными приказом Министерства спорта РФ от </w:t>
      </w:r>
      <w:r w:rsidRPr="00923F72">
        <w:rPr>
          <w:color w:val="000000"/>
          <w:sz w:val="28"/>
          <w:szCs w:val="28"/>
        </w:rPr>
        <w:t>23.05.2018г. № 480;</w:t>
      </w:r>
    </w:p>
    <w:p w:rsidR="007A0757" w:rsidRPr="007470EA" w:rsidRDefault="007A0757" w:rsidP="007A0757">
      <w:pPr>
        <w:shd w:val="clear" w:color="auto" w:fill="FFFFFF"/>
        <w:ind w:firstLine="709"/>
        <w:jc w:val="both"/>
        <w:rPr>
          <w:color w:val="000000"/>
          <w:sz w:val="28"/>
          <w:szCs w:val="28"/>
        </w:rPr>
      </w:pPr>
      <w:r w:rsidRPr="00CA40AE">
        <w:rPr>
          <w:color w:val="000000"/>
          <w:sz w:val="28"/>
          <w:szCs w:val="28"/>
        </w:rPr>
        <w:t xml:space="preserve"> </w:t>
      </w:r>
      <w:r w:rsidRPr="006C07F5">
        <w:rPr>
          <w:color w:val="000000"/>
          <w:sz w:val="28"/>
          <w:szCs w:val="28"/>
        </w:rPr>
        <w:t>- на основ</w:t>
      </w:r>
      <w:r w:rsidR="00E82BC6">
        <w:rPr>
          <w:color w:val="000000"/>
          <w:sz w:val="28"/>
          <w:szCs w:val="28"/>
        </w:rPr>
        <w:t>ании Государственной</w:t>
      </w:r>
      <w:r w:rsidRPr="006C07F5">
        <w:rPr>
          <w:color w:val="000000"/>
          <w:sz w:val="28"/>
          <w:szCs w:val="28"/>
        </w:rPr>
        <w:t xml:space="preserve"> аккредитации РОО «Федерация </w:t>
      </w:r>
      <w:r w:rsidR="006C07F5">
        <w:rPr>
          <w:color w:val="000000"/>
          <w:sz w:val="28"/>
          <w:szCs w:val="28"/>
        </w:rPr>
        <w:t>легкой атлетики</w:t>
      </w:r>
      <w:r w:rsidRPr="006C07F5">
        <w:rPr>
          <w:color w:val="000000"/>
          <w:sz w:val="28"/>
          <w:szCs w:val="28"/>
        </w:rPr>
        <w:t xml:space="preserve"> Москвы» Москомспорта, утвержденного распоряжением Москомспорта от </w:t>
      </w:r>
      <w:r w:rsidR="00E82BC6">
        <w:rPr>
          <w:color w:val="000000"/>
          <w:sz w:val="28"/>
          <w:szCs w:val="28"/>
        </w:rPr>
        <w:t>2</w:t>
      </w:r>
      <w:r w:rsidRPr="006C07F5">
        <w:rPr>
          <w:color w:val="000000"/>
          <w:sz w:val="28"/>
          <w:szCs w:val="28"/>
        </w:rPr>
        <w:t>4.</w:t>
      </w:r>
      <w:r w:rsidR="00E82BC6">
        <w:rPr>
          <w:color w:val="000000"/>
          <w:sz w:val="28"/>
          <w:szCs w:val="28"/>
        </w:rPr>
        <w:t>04</w:t>
      </w:r>
      <w:r w:rsidRPr="006C07F5">
        <w:rPr>
          <w:color w:val="000000"/>
          <w:sz w:val="28"/>
          <w:szCs w:val="28"/>
        </w:rPr>
        <w:t>.201</w:t>
      </w:r>
      <w:r w:rsidR="00E82BC6">
        <w:rPr>
          <w:color w:val="000000"/>
          <w:sz w:val="28"/>
          <w:szCs w:val="28"/>
        </w:rPr>
        <w:t>8</w:t>
      </w:r>
      <w:r w:rsidRPr="006C07F5">
        <w:rPr>
          <w:color w:val="000000"/>
          <w:sz w:val="28"/>
          <w:szCs w:val="28"/>
        </w:rPr>
        <w:t xml:space="preserve">г. № </w:t>
      </w:r>
      <w:r w:rsidR="00E82BC6">
        <w:rPr>
          <w:color w:val="000000"/>
          <w:sz w:val="28"/>
          <w:szCs w:val="28"/>
        </w:rPr>
        <w:t>153</w:t>
      </w:r>
      <w:r w:rsidRPr="006C07F5">
        <w:rPr>
          <w:color w:val="000000"/>
          <w:sz w:val="28"/>
          <w:szCs w:val="28"/>
        </w:rPr>
        <w:t>.</w:t>
      </w:r>
    </w:p>
    <w:p w:rsidR="007A0757" w:rsidRDefault="007A0757" w:rsidP="007A0757">
      <w:pPr>
        <w:ind w:firstLine="708"/>
        <w:jc w:val="both"/>
        <w:rPr>
          <w:sz w:val="28"/>
          <w:szCs w:val="28"/>
        </w:rPr>
      </w:pPr>
      <w:r>
        <w:rPr>
          <w:sz w:val="28"/>
          <w:szCs w:val="28"/>
        </w:rPr>
        <w:t>Турнир</w:t>
      </w:r>
      <w:r w:rsidRPr="006E4ED5">
        <w:rPr>
          <w:sz w:val="28"/>
          <w:szCs w:val="28"/>
        </w:rPr>
        <w:t xml:space="preserve"> провод</w:t>
      </w:r>
      <w:r>
        <w:rPr>
          <w:sz w:val="28"/>
          <w:szCs w:val="28"/>
        </w:rPr>
        <w:t>и</w:t>
      </w:r>
      <w:r w:rsidRPr="006E4ED5">
        <w:rPr>
          <w:sz w:val="28"/>
          <w:szCs w:val="28"/>
        </w:rPr>
        <w:t xml:space="preserve">тся </w:t>
      </w:r>
      <w:r>
        <w:rPr>
          <w:sz w:val="28"/>
          <w:szCs w:val="28"/>
        </w:rPr>
        <w:t>с</w:t>
      </w:r>
      <w:r w:rsidRPr="006E4ED5">
        <w:rPr>
          <w:sz w:val="28"/>
          <w:szCs w:val="28"/>
        </w:rPr>
        <w:t xml:space="preserve"> цел</w:t>
      </w:r>
      <w:r>
        <w:rPr>
          <w:sz w:val="28"/>
          <w:szCs w:val="28"/>
        </w:rPr>
        <w:t>ью</w:t>
      </w:r>
      <w:r w:rsidRPr="006E4ED5">
        <w:rPr>
          <w:sz w:val="28"/>
          <w:szCs w:val="28"/>
        </w:rPr>
        <w:t>:</w:t>
      </w:r>
    </w:p>
    <w:p w:rsidR="007A0757" w:rsidRDefault="007A0757" w:rsidP="007A0757">
      <w:pPr>
        <w:widowControl w:val="0"/>
        <w:numPr>
          <w:ilvl w:val="0"/>
          <w:numId w:val="6"/>
        </w:numPr>
        <w:autoSpaceDE w:val="0"/>
        <w:autoSpaceDN w:val="0"/>
        <w:adjustRightInd w:val="0"/>
        <w:ind w:left="0" w:firstLine="709"/>
        <w:jc w:val="both"/>
        <w:rPr>
          <w:sz w:val="28"/>
          <w:szCs w:val="28"/>
        </w:rPr>
      </w:pPr>
      <w:r w:rsidRPr="00B92F08">
        <w:rPr>
          <w:sz w:val="28"/>
          <w:szCs w:val="28"/>
        </w:rPr>
        <w:t>популяризации динамовского движения среди подрастающего поколения</w:t>
      </w:r>
      <w:r>
        <w:rPr>
          <w:sz w:val="28"/>
          <w:szCs w:val="28"/>
        </w:rPr>
        <w:t>;</w:t>
      </w:r>
    </w:p>
    <w:p w:rsidR="007A0757" w:rsidRDefault="007A0757" w:rsidP="007A0757">
      <w:pPr>
        <w:widowControl w:val="0"/>
        <w:numPr>
          <w:ilvl w:val="0"/>
          <w:numId w:val="6"/>
        </w:numPr>
        <w:autoSpaceDE w:val="0"/>
        <w:autoSpaceDN w:val="0"/>
        <w:adjustRightInd w:val="0"/>
        <w:ind w:left="0" w:firstLine="709"/>
        <w:jc w:val="both"/>
        <w:rPr>
          <w:sz w:val="28"/>
          <w:szCs w:val="28"/>
        </w:rPr>
      </w:pPr>
      <w:r w:rsidRPr="00B92F08">
        <w:rPr>
          <w:sz w:val="28"/>
          <w:szCs w:val="28"/>
        </w:rPr>
        <w:t xml:space="preserve">массового привлечения детей и подростков к регулярным занятиям </w:t>
      </w:r>
      <w:r w:rsidRPr="007A0757">
        <w:rPr>
          <w:bCs/>
          <w:sz w:val="28"/>
          <w:szCs w:val="23"/>
        </w:rPr>
        <w:t>легкой атлетикой</w:t>
      </w:r>
      <w:r w:rsidRPr="007A0757">
        <w:rPr>
          <w:sz w:val="28"/>
          <w:szCs w:val="28"/>
        </w:rPr>
        <w:t>;</w:t>
      </w:r>
    </w:p>
    <w:p w:rsidR="007A0757" w:rsidRDefault="007A0757" w:rsidP="007A0757">
      <w:pPr>
        <w:widowControl w:val="0"/>
        <w:numPr>
          <w:ilvl w:val="0"/>
          <w:numId w:val="6"/>
        </w:numPr>
        <w:autoSpaceDE w:val="0"/>
        <w:autoSpaceDN w:val="0"/>
        <w:adjustRightInd w:val="0"/>
        <w:ind w:left="0" w:firstLine="709"/>
        <w:jc w:val="both"/>
        <w:rPr>
          <w:sz w:val="28"/>
          <w:szCs w:val="28"/>
        </w:rPr>
      </w:pPr>
      <w:r w:rsidRPr="00B92F08">
        <w:rPr>
          <w:sz w:val="28"/>
          <w:szCs w:val="28"/>
        </w:rPr>
        <w:t>пропаганды физической культуры, спорта, как важнейшего средства укрепления здоровья, ведения здорового образа жизни;</w:t>
      </w:r>
    </w:p>
    <w:p w:rsidR="007A0757" w:rsidRPr="009976B6" w:rsidRDefault="007A0757" w:rsidP="007A0757">
      <w:pPr>
        <w:widowControl w:val="0"/>
        <w:numPr>
          <w:ilvl w:val="0"/>
          <w:numId w:val="6"/>
        </w:numPr>
        <w:autoSpaceDE w:val="0"/>
        <w:autoSpaceDN w:val="0"/>
        <w:adjustRightInd w:val="0"/>
        <w:ind w:left="0" w:firstLine="709"/>
        <w:jc w:val="both"/>
        <w:rPr>
          <w:sz w:val="28"/>
          <w:szCs w:val="28"/>
        </w:rPr>
      </w:pPr>
      <w:r w:rsidRPr="009976B6">
        <w:rPr>
          <w:sz w:val="28"/>
          <w:szCs w:val="28"/>
        </w:rPr>
        <w:t>выявления лучших спортсменов среди участников Турнира.</w:t>
      </w:r>
    </w:p>
    <w:p w:rsidR="007A0757" w:rsidRDefault="007A0757" w:rsidP="007A0757">
      <w:pPr>
        <w:ind w:firstLine="709"/>
        <w:jc w:val="both"/>
        <w:rPr>
          <w:color w:val="000000"/>
        </w:rPr>
      </w:pPr>
    </w:p>
    <w:p w:rsidR="007A0757" w:rsidRPr="00B92F08" w:rsidRDefault="007A0757" w:rsidP="007A0757">
      <w:pPr>
        <w:ind w:firstLine="709"/>
        <w:jc w:val="both"/>
        <w:rPr>
          <w:sz w:val="28"/>
          <w:szCs w:val="28"/>
        </w:rPr>
      </w:pPr>
      <w:r w:rsidRPr="00B92F08">
        <w:rPr>
          <w:sz w:val="28"/>
          <w:szCs w:val="28"/>
        </w:rPr>
        <w:t>В соответствии с настоящим Федеральным законом от 04 декабря 2007 N 329-ФЗ (ред. от 05.12.2017) "О физической культуре и спорте в Российской Федерации" запрещается оказывать противоправное влияние на результаты спортивных соревнований.</w:t>
      </w:r>
    </w:p>
    <w:p w:rsidR="007A0757" w:rsidRPr="00B92F08" w:rsidRDefault="007A0757" w:rsidP="007A0757">
      <w:pPr>
        <w:ind w:firstLine="709"/>
        <w:jc w:val="both"/>
        <w:rPr>
          <w:sz w:val="28"/>
          <w:szCs w:val="28"/>
        </w:rPr>
      </w:pPr>
      <w:r w:rsidRPr="00B92F08">
        <w:rPr>
          <w:sz w:val="28"/>
          <w:szCs w:val="28"/>
        </w:rPr>
        <w:t>Противоправным влиянием на результат официального спортивного соревнования признается совершение в целях достижения заранее определенного результата или исхода этого соревнования хотя бы одного из следующих деяний:</w:t>
      </w:r>
    </w:p>
    <w:p w:rsidR="007A0757" w:rsidRPr="00B92F08" w:rsidRDefault="007A0757" w:rsidP="007A0757">
      <w:pPr>
        <w:ind w:firstLine="709"/>
        <w:jc w:val="both"/>
        <w:rPr>
          <w:sz w:val="28"/>
          <w:szCs w:val="28"/>
        </w:rPr>
      </w:pPr>
      <w:r w:rsidRPr="00B92F08">
        <w:rPr>
          <w:sz w:val="28"/>
          <w:szCs w:val="28"/>
        </w:rPr>
        <w:t>- 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оказанию такого влияния или совершение этих действий по предварительному сговору с указанными лицами;</w:t>
      </w:r>
    </w:p>
    <w:p w:rsidR="007A0757" w:rsidRPr="00B92F08" w:rsidRDefault="007A0757" w:rsidP="007A0757">
      <w:pPr>
        <w:ind w:firstLine="709"/>
        <w:jc w:val="both"/>
        <w:rPr>
          <w:sz w:val="28"/>
          <w:szCs w:val="28"/>
        </w:rPr>
      </w:pPr>
      <w:r w:rsidRPr="00B92F08">
        <w:rPr>
          <w:sz w:val="28"/>
          <w:szCs w:val="28"/>
        </w:rPr>
        <w:t>- 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w:t>
      </w:r>
    </w:p>
    <w:p w:rsidR="007A0757" w:rsidRPr="00B92F08" w:rsidRDefault="007A0757" w:rsidP="007A0757">
      <w:pPr>
        <w:ind w:firstLine="709"/>
        <w:jc w:val="both"/>
        <w:rPr>
          <w:sz w:val="28"/>
          <w:szCs w:val="28"/>
        </w:rPr>
      </w:pPr>
      <w:r w:rsidRPr="00B92F08">
        <w:rPr>
          <w:sz w:val="28"/>
          <w:szCs w:val="28"/>
        </w:rPr>
        <w:t xml:space="preserve">Запрещается участие в азартных играх в букмекерских конторах и тотализаторах путем заключения пари: </w:t>
      </w:r>
    </w:p>
    <w:p w:rsidR="007A0757" w:rsidRPr="00B92F08" w:rsidRDefault="007A0757" w:rsidP="007A0757">
      <w:pPr>
        <w:ind w:firstLine="709"/>
        <w:jc w:val="both"/>
        <w:rPr>
          <w:sz w:val="28"/>
          <w:szCs w:val="28"/>
        </w:rPr>
      </w:pPr>
      <w:r w:rsidRPr="00B92F08">
        <w:rPr>
          <w:sz w:val="28"/>
          <w:szCs w:val="28"/>
        </w:rPr>
        <w:lastRenderedPageBreak/>
        <w:t>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w:t>
      </w:r>
    </w:p>
    <w:p w:rsidR="007A0757" w:rsidRPr="00B92F08" w:rsidRDefault="007A0757" w:rsidP="007A0757">
      <w:pPr>
        <w:ind w:firstLine="709"/>
        <w:jc w:val="both"/>
        <w:rPr>
          <w:sz w:val="28"/>
          <w:szCs w:val="28"/>
        </w:rPr>
      </w:pPr>
      <w:r w:rsidRPr="00B92F08">
        <w:rPr>
          <w:sz w:val="28"/>
          <w:szCs w:val="28"/>
        </w:rPr>
        <w:t>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w:t>
      </w:r>
    </w:p>
    <w:p w:rsidR="00507180" w:rsidRDefault="00507180" w:rsidP="007A0757">
      <w:pPr>
        <w:spacing w:line="360" w:lineRule="auto"/>
        <w:rPr>
          <w:b/>
          <w:bCs/>
          <w:caps/>
          <w:sz w:val="28"/>
          <w:szCs w:val="23"/>
        </w:rPr>
      </w:pPr>
    </w:p>
    <w:p w:rsidR="007A0757" w:rsidRPr="00E82BC6" w:rsidRDefault="007A0757" w:rsidP="00E82BC6">
      <w:pPr>
        <w:pStyle w:val="a6"/>
        <w:widowControl w:val="0"/>
        <w:numPr>
          <w:ilvl w:val="0"/>
          <w:numId w:val="5"/>
        </w:numPr>
        <w:ind w:right="283"/>
        <w:jc w:val="center"/>
        <w:rPr>
          <w:b/>
          <w:color w:val="000000"/>
          <w:sz w:val="28"/>
          <w:szCs w:val="28"/>
        </w:rPr>
      </w:pPr>
      <w:r w:rsidRPr="00E82BC6">
        <w:rPr>
          <w:b/>
          <w:color w:val="000000"/>
          <w:sz w:val="28"/>
          <w:szCs w:val="28"/>
        </w:rPr>
        <w:t>Права и обязанности организаторов.</w:t>
      </w:r>
    </w:p>
    <w:p w:rsidR="007A0757" w:rsidRPr="00CD5F8A" w:rsidRDefault="007A0757" w:rsidP="007A0757">
      <w:pPr>
        <w:pStyle w:val="a6"/>
        <w:widowControl w:val="0"/>
        <w:ind w:left="1080" w:right="283"/>
        <w:rPr>
          <w:sz w:val="28"/>
          <w:szCs w:val="28"/>
        </w:rPr>
      </w:pPr>
    </w:p>
    <w:p w:rsidR="007A0757" w:rsidRPr="00CD5F8A" w:rsidRDefault="007A0757" w:rsidP="007A0757">
      <w:pPr>
        <w:ind w:right="-1" w:firstLine="851"/>
        <w:jc w:val="both"/>
        <w:rPr>
          <w:sz w:val="28"/>
          <w:szCs w:val="28"/>
        </w:rPr>
      </w:pPr>
      <w:r w:rsidRPr="00B941CB">
        <w:rPr>
          <w:color w:val="000000"/>
          <w:sz w:val="28"/>
          <w:szCs w:val="28"/>
        </w:rPr>
        <w:t>Общее руковод</w:t>
      </w:r>
      <w:r>
        <w:rPr>
          <w:color w:val="000000"/>
          <w:sz w:val="28"/>
          <w:szCs w:val="28"/>
        </w:rPr>
        <w:t>ство подготовкой и проведением Турнира</w:t>
      </w:r>
      <w:r w:rsidRPr="00B941CB">
        <w:rPr>
          <w:color w:val="000000"/>
          <w:sz w:val="28"/>
          <w:szCs w:val="28"/>
        </w:rPr>
        <w:t xml:space="preserve"> осуществляется Департаментом спор</w:t>
      </w:r>
      <w:r>
        <w:rPr>
          <w:color w:val="000000"/>
          <w:sz w:val="28"/>
          <w:szCs w:val="28"/>
        </w:rPr>
        <w:t>т</w:t>
      </w:r>
      <w:r w:rsidRPr="00B941CB">
        <w:rPr>
          <w:color w:val="000000"/>
          <w:sz w:val="28"/>
          <w:szCs w:val="28"/>
        </w:rPr>
        <w:t>а города Москвы</w:t>
      </w:r>
      <w:r>
        <w:rPr>
          <w:color w:val="000000"/>
          <w:sz w:val="28"/>
          <w:szCs w:val="28"/>
        </w:rPr>
        <w:t xml:space="preserve"> </w:t>
      </w:r>
      <w:r w:rsidRPr="00B941CB">
        <w:rPr>
          <w:color w:val="000000"/>
          <w:sz w:val="28"/>
          <w:szCs w:val="28"/>
        </w:rPr>
        <w:t>и М</w:t>
      </w:r>
      <w:r>
        <w:rPr>
          <w:color w:val="000000"/>
          <w:sz w:val="28"/>
          <w:szCs w:val="28"/>
        </w:rPr>
        <w:t xml:space="preserve">осковской городской организацией </w:t>
      </w:r>
      <w:r w:rsidRPr="00B941CB">
        <w:rPr>
          <w:color w:val="000000"/>
          <w:sz w:val="28"/>
          <w:szCs w:val="28"/>
        </w:rPr>
        <w:t>ВФСО «Динамо».</w:t>
      </w:r>
      <w:r>
        <w:rPr>
          <w:color w:val="000000"/>
          <w:sz w:val="28"/>
          <w:szCs w:val="28"/>
        </w:rPr>
        <w:t xml:space="preserve"> </w:t>
      </w:r>
      <w:r w:rsidRPr="00CD5F8A">
        <w:rPr>
          <w:rFonts w:eastAsia="Courier New"/>
          <w:color w:val="000000"/>
          <w:sz w:val="28"/>
          <w:szCs w:val="28"/>
        </w:rPr>
        <w:t xml:space="preserve">Непосредственная подготовка и проведение соревнований, медицинское обеспечение, оформление документации, комплектование судейских бригад, награждение победителей и призеров, составление отчетов о результатах соревнований возлагается на отдел </w:t>
      </w:r>
      <w:r w:rsidR="00E82BC6">
        <w:rPr>
          <w:rFonts w:eastAsia="Courier New"/>
          <w:color w:val="000000"/>
          <w:sz w:val="28"/>
          <w:szCs w:val="28"/>
        </w:rPr>
        <w:t>связей с общественностью</w:t>
      </w:r>
      <w:r w:rsidRPr="00CD5F8A">
        <w:rPr>
          <w:rFonts w:eastAsia="Courier New"/>
          <w:color w:val="000000"/>
          <w:sz w:val="28"/>
          <w:szCs w:val="28"/>
        </w:rPr>
        <w:t xml:space="preserve"> МГО ВФСО «Динамо» </w:t>
      </w:r>
      <w:r w:rsidRPr="00CD5F8A">
        <w:rPr>
          <w:sz w:val="28"/>
          <w:szCs w:val="28"/>
        </w:rPr>
        <w:t>и Главную судейскую коллегию соревнований.</w:t>
      </w:r>
    </w:p>
    <w:p w:rsidR="007A0757" w:rsidRDefault="007A0757" w:rsidP="007A0757">
      <w:pPr>
        <w:pStyle w:val="14"/>
        <w:ind w:right="-1" w:firstLine="851"/>
      </w:pPr>
      <w:r>
        <w:t>Ответственные за проведение:</w:t>
      </w:r>
    </w:p>
    <w:p w:rsidR="007A0757" w:rsidRPr="002306FE" w:rsidRDefault="007A0757" w:rsidP="007A0757">
      <w:pPr>
        <w:pStyle w:val="14"/>
        <w:ind w:right="-1" w:firstLine="851"/>
        <w:rPr>
          <w:color w:val="000000"/>
        </w:rPr>
      </w:pPr>
      <w:r w:rsidRPr="00DA402B">
        <w:t>–</w:t>
      </w:r>
      <w:r>
        <w:t xml:space="preserve"> отдел связей с общественностью</w:t>
      </w:r>
      <w:r w:rsidRPr="00FC664F">
        <w:t xml:space="preserve"> </w:t>
      </w:r>
      <w:r>
        <w:t>МГО ВФСО</w:t>
      </w:r>
      <w:r w:rsidRPr="006E4ED5">
        <w:t xml:space="preserve"> «Динамо»</w:t>
      </w:r>
      <w:r>
        <w:t xml:space="preserve">, </w:t>
      </w:r>
      <w:r w:rsidR="00916711">
        <w:t xml:space="preserve">Инна Георгиевна  Гладская </w:t>
      </w:r>
      <w:r w:rsidR="00916711">
        <w:rPr>
          <w:color w:val="000000"/>
          <w:lang w:val="en-US"/>
        </w:rPr>
        <w:t>e</w:t>
      </w:r>
      <w:r w:rsidR="00916711" w:rsidRPr="002306FE">
        <w:rPr>
          <w:color w:val="000000"/>
        </w:rPr>
        <w:t>-</w:t>
      </w:r>
      <w:r w:rsidR="00916711" w:rsidRPr="00797768">
        <w:rPr>
          <w:color w:val="000000"/>
          <w:lang w:val="en-US"/>
        </w:rPr>
        <w:t>mail</w:t>
      </w:r>
      <w:r w:rsidR="00916711" w:rsidRPr="002306FE">
        <w:rPr>
          <w:color w:val="000000"/>
        </w:rPr>
        <w:t xml:space="preserve">: </w:t>
      </w:r>
      <w:hyperlink r:id="rId8" w:history="1">
        <w:r w:rsidR="00916711" w:rsidRPr="007C05A0">
          <w:rPr>
            <w:rStyle w:val="a5"/>
          </w:rPr>
          <w:t>gladskaia@mail.ru</w:t>
        </w:r>
      </w:hyperlink>
      <w:r w:rsidR="00916711">
        <w:t xml:space="preserve"> </w:t>
      </w:r>
      <w:r>
        <w:rPr>
          <w:color w:val="000000"/>
        </w:rPr>
        <w:t xml:space="preserve">конт. телефон: </w:t>
      </w:r>
      <w:r w:rsidR="00916711">
        <w:rPr>
          <w:color w:val="000000"/>
        </w:rPr>
        <w:t>8-925-545-72-45.</w:t>
      </w:r>
    </w:p>
    <w:p w:rsidR="007A0757" w:rsidRDefault="007A0757" w:rsidP="007A0757">
      <w:pPr>
        <w:pStyle w:val="a6"/>
        <w:ind w:left="0" w:right="-1" w:firstLine="851"/>
        <w:jc w:val="both"/>
        <w:rPr>
          <w:sz w:val="28"/>
          <w:szCs w:val="28"/>
        </w:rPr>
      </w:pPr>
      <w:r w:rsidRPr="0068382D">
        <w:rPr>
          <w:sz w:val="28"/>
          <w:szCs w:val="28"/>
        </w:rPr>
        <w:t xml:space="preserve">В состав Главной судейской коллегии входят: главный судья, главный секретарь,  </w:t>
      </w:r>
      <w:r>
        <w:rPr>
          <w:sz w:val="28"/>
          <w:szCs w:val="28"/>
        </w:rPr>
        <w:t xml:space="preserve">их заместители и </w:t>
      </w:r>
      <w:r w:rsidRPr="0068382D">
        <w:rPr>
          <w:sz w:val="28"/>
          <w:szCs w:val="28"/>
        </w:rPr>
        <w:t>судьи.</w:t>
      </w:r>
    </w:p>
    <w:p w:rsidR="00916711" w:rsidRDefault="00916711" w:rsidP="007A0757">
      <w:pPr>
        <w:pStyle w:val="a6"/>
        <w:ind w:left="0" w:right="-1" w:firstLine="851"/>
        <w:jc w:val="both"/>
        <w:rPr>
          <w:sz w:val="28"/>
          <w:szCs w:val="28"/>
        </w:rPr>
      </w:pPr>
    </w:p>
    <w:p w:rsidR="00916711" w:rsidRPr="00E82BC6" w:rsidRDefault="00916711" w:rsidP="00E82BC6">
      <w:pPr>
        <w:pStyle w:val="a6"/>
        <w:numPr>
          <w:ilvl w:val="0"/>
          <w:numId w:val="5"/>
        </w:numPr>
        <w:jc w:val="center"/>
        <w:rPr>
          <w:b/>
          <w:sz w:val="28"/>
          <w:szCs w:val="28"/>
        </w:rPr>
      </w:pPr>
      <w:r w:rsidRPr="00E82BC6">
        <w:rPr>
          <w:b/>
          <w:sz w:val="28"/>
          <w:szCs w:val="28"/>
        </w:rPr>
        <w:t>Обеспечение безопасности участников и зрителей.</w:t>
      </w:r>
    </w:p>
    <w:p w:rsidR="00916711" w:rsidRPr="00197C3D" w:rsidRDefault="00916711" w:rsidP="00916711">
      <w:pPr>
        <w:pStyle w:val="a6"/>
        <w:rPr>
          <w:b/>
          <w:sz w:val="28"/>
          <w:szCs w:val="28"/>
        </w:rPr>
      </w:pPr>
    </w:p>
    <w:p w:rsidR="00916711" w:rsidRPr="00197C3D" w:rsidRDefault="00916711" w:rsidP="00916711">
      <w:pPr>
        <w:jc w:val="both"/>
        <w:rPr>
          <w:sz w:val="28"/>
          <w:szCs w:val="28"/>
        </w:rPr>
      </w:pPr>
      <w:r w:rsidRPr="00197C3D">
        <w:rPr>
          <w:sz w:val="28"/>
          <w:szCs w:val="28"/>
        </w:rPr>
        <w:tab/>
        <w:t xml:space="preserve">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 353, а также требованиям правил по </w:t>
      </w:r>
      <w:r>
        <w:rPr>
          <w:sz w:val="28"/>
          <w:szCs w:val="28"/>
        </w:rPr>
        <w:t>легкой атлетике.</w:t>
      </w:r>
    </w:p>
    <w:p w:rsidR="00916711" w:rsidRPr="00197C3D" w:rsidRDefault="00916711" w:rsidP="00916711">
      <w:pPr>
        <w:ind w:firstLine="709"/>
        <w:jc w:val="both"/>
        <w:rPr>
          <w:sz w:val="28"/>
          <w:szCs w:val="28"/>
        </w:rPr>
      </w:pPr>
      <w:r>
        <w:rPr>
          <w:sz w:val="28"/>
          <w:szCs w:val="28"/>
        </w:rPr>
        <w:t>Турнир проводи</w:t>
      </w:r>
      <w:r w:rsidRPr="00197C3D">
        <w:rPr>
          <w:sz w:val="28"/>
          <w:szCs w:val="28"/>
        </w:rPr>
        <w:t>тся на объектах спорта, включенных во Всероссийский реестр объектов спорта в соответствии с Федеральным законом от 4 декабря 2007 года № 329-ФЗ «О физической культуре и спорте в Российской Федерации».</w:t>
      </w:r>
    </w:p>
    <w:p w:rsidR="00916711" w:rsidRPr="00197C3D" w:rsidRDefault="00916711" w:rsidP="00916711">
      <w:pPr>
        <w:ind w:firstLine="709"/>
        <w:jc w:val="both"/>
        <w:rPr>
          <w:sz w:val="28"/>
          <w:szCs w:val="28"/>
        </w:rPr>
      </w:pPr>
      <w:r w:rsidRPr="00197C3D">
        <w:rPr>
          <w:sz w:val="28"/>
          <w:szCs w:val="28"/>
        </w:rPr>
        <w:t xml:space="preserve">При проведении </w:t>
      </w:r>
      <w:r>
        <w:rPr>
          <w:sz w:val="28"/>
          <w:szCs w:val="28"/>
        </w:rPr>
        <w:t>Турнира</w:t>
      </w:r>
      <w:r w:rsidRPr="00197C3D">
        <w:rPr>
          <w:sz w:val="28"/>
          <w:szCs w:val="28"/>
        </w:rPr>
        <w:t xml:space="preserve"> строго руководствоваться Временным положением о порядке организации и проведения массовых культурно-просветительных, театрально-зрелищных, спортивных и рекламных мероприятий в г. Москве, утверждённым распоряжением Мэра Москвы от 5 октября 2000 г. № 1054-РМ, и внесенными изменениями и дополнениями, утвержденными распоряжением Мэра Москвы от 25 апреля 2002г. № 248-РМ, а также  рекомендовать использовать в работе  приказ Москомспорта от 08.08.2003г. № 627-а «Об усилении общественной безопасности в учреждениях, подведомственных Москомспорту».</w:t>
      </w:r>
    </w:p>
    <w:p w:rsidR="00916711" w:rsidRPr="00197C3D" w:rsidRDefault="00916711" w:rsidP="00916711">
      <w:pPr>
        <w:ind w:firstLine="709"/>
        <w:jc w:val="both"/>
        <w:rPr>
          <w:sz w:val="28"/>
          <w:szCs w:val="28"/>
        </w:rPr>
      </w:pPr>
      <w:r w:rsidRPr="00197C3D">
        <w:rPr>
          <w:sz w:val="28"/>
          <w:szCs w:val="28"/>
        </w:rPr>
        <w:t xml:space="preserve">Оказание скорой медицинской помощи осуществляется в соответствии с приказом Министерства здравоохранения и социального развития Российской </w:t>
      </w:r>
      <w:r w:rsidRPr="00197C3D">
        <w:rPr>
          <w:sz w:val="28"/>
          <w:szCs w:val="28"/>
        </w:rPr>
        <w:lastRenderedPageBreak/>
        <w:t xml:space="preserve">Федерации от 01.03.2016 г. № 134 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w:t>
      </w:r>
    </w:p>
    <w:p w:rsidR="00916711" w:rsidRPr="00197C3D" w:rsidRDefault="00916711" w:rsidP="00916711">
      <w:pPr>
        <w:ind w:firstLine="709"/>
        <w:jc w:val="both"/>
        <w:rPr>
          <w:sz w:val="28"/>
          <w:szCs w:val="28"/>
        </w:rPr>
      </w:pPr>
      <w:r w:rsidRPr="00197C3D">
        <w:rPr>
          <w:sz w:val="28"/>
          <w:szCs w:val="28"/>
        </w:rPr>
        <w:t xml:space="preserve">Во время проведения </w:t>
      </w:r>
      <w:r>
        <w:rPr>
          <w:sz w:val="28"/>
          <w:szCs w:val="28"/>
        </w:rPr>
        <w:t>Турнира</w:t>
      </w:r>
      <w:r w:rsidRPr="00197C3D">
        <w:rPr>
          <w:sz w:val="28"/>
          <w:szCs w:val="28"/>
        </w:rPr>
        <w:t xml:space="preserve">, обеспечивается присутствие спортивного врача и бригады скорой помощи. Машина скорой помощи, располагается вблизи спортивной арены. Организаторы должны обеспечить: </w:t>
      </w:r>
    </w:p>
    <w:p w:rsidR="00916711" w:rsidRPr="00197C3D" w:rsidRDefault="00916711" w:rsidP="00916711">
      <w:pPr>
        <w:ind w:firstLine="709"/>
        <w:jc w:val="both"/>
        <w:rPr>
          <w:sz w:val="28"/>
          <w:szCs w:val="28"/>
        </w:rPr>
      </w:pPr>
      <w:r w:rsidRPr="00197C3D">
        <w:rPr>
          <w:sz w:val="28"/>
          <w:szCs w:val="28"/>
        </w:rPr>
        <w:t xml:space="preserve">- условия беспрепятственного отъезда машины скорой помощи с территории спортивной арены; </w:t>
      </w:r>
    </w:p>
    <w:p w:rsidR="00916711" w:rsidRPr="00197C3D" w:rsidRDefault="00916711" w:rsidP="00916711">
      <w:pPr>
        <w:ind w:firstLine="709"/>
        <w:jc w:val="both"/>
        <w:rPr>
          <w:sz w:val="28"/>
          <w:szCs w:val="28"/>
        </w:rPr>
      </w:pPr>
      <w:r w:rsidRPr="00197C3D">
        <w:rPr>
          <w:sz w:val="28"/>
          <w:szCs w:val="28"/>
        </w:rPr>
        <w:t xml:space="preserve">- места для спортивного врача или бригады скорой помощи вблизи </w:t>
      </w:r>
      <w:r w:rsidR="005C1A24">
        <w:rPr>
          <w:sz w:val="28"/>
          <w:szCs w:val="28"/>
        </w:rPr>
        <w:t xml:space="preserve">легкоатлетического </w:t>
      </w:r>
      <w:r>
        <w:rPr>
          <w:sz w:val="28"/>
          <w:szCs w:val="28"/>
        </w:rPr>
        <w:t>манежа</w:t>
      </w:r>
      <w:r w:rsidRPr="00197C3D">
        <w:rPr>
          <w:sz w:val="28"/>
          <w:szCs w:val="28"/>
        </w:rPr>
        <w:t xml:space="preserve">. </w:t>
      </w:r>
    </w:p>
    <w:p w:rsidR="00916711" w:rsidRPr="00197C3D" w:rsidRDefault="00916711" w:rsidP="00FC6C5A">
      <w:pPr>
        <w:ind w:firstLine="709"/>
        <w:jc w:val="both"/>
        <w:rPr>
          <w:sz w:val="28"/>
          <w:szCs w:val="28"/>
        </w:rPr>
      </w:pPr>
      <w:r w:rsidRPr="00197C3D">
        <w:rPr>
          <w:sz w:val="28"/>
          <w:szCs w:val="28"/>
        </w:rPr>
        <w:t>- наличие носилок (каталки), которые должны быть расположены в доступном месте для бригады скорой помощи.</w:t>
      </w:r>
    </w:p>
    <w:p w:rsidR="00281460" w:rsidRPr="00784B1E" w:rsidRDefault="00281460" w:rsidP="00FC6C5A">
      <w:pPr>
        <w:pStyle w:val="a7"/>
        <w:spacing w:before="0" w:beforeAutospacing="0"/>
        <w:rPr>
          <w:color w:val="000000"/>
          <w:sz w:val="28"/>
          <w:szCs w:val="28"/>
        </w:rPr>
      </w:pPr>
      <w:r w:rsidRPr="00784B1E">
        <w:rPr>
          <w:color w:val="000000"/>
          <w:sz w:val="28"/>
          <w:szCs w:val="28"/>
        </w:rPr>
        <w:t>Безопасность участников и зрителей обеспечивают сотрудники спортсооружения.</w:t>
      </w:r>
    </w:p>
    <w:p w:rsidR="00916711" w:rsidRDefault="00916711" w:rsidP="00916711">
      <w:pPr>
        <w:tabs>
          <w:tab w:val="left" w:pos="3165"/>
        </w:tabs>
        <w:ind w:firstLine="709"/>
        <w:jc w:val="center"/>
        <w:rPr>
          <w:b/>
          <w:color w:val="000000"/>
        </w:rPr>
      </w:pPr>
    </w:p>
    <w:p w:rsidR="00916711" w:rsidRDefault="00916711" w:rsidP="00916711">
      <w:pPr>
        <w:tabs>
          <w:tab w:val="left" w:pos="3165"/>
        </w:tabs>
        <w:ind w:firstLine="709"/>
        <w:jc w:val="center"/>
        <w:rPr>
          <w:b/>
          <w:color w:val="000000"/>
        </w:rPr>
      </w:pPr>
    </w:p>
    <w:p w:rsidR="00916711" w:rsidRDefault="00916711" w:rsidP="00E82BC6">
      <w:pPr>
        <w:pStyle w:val="a6"/>
        <w:numPr>
          <w:ilvl w:val="0"/>
          <w:numId w:val="5"/>
        </w:numPr>
        <w:tabs>
          <w:tab w:val="left" w:pos="3165"/>
        </w:tabs>
        <w:jc w:val="center"/>
        <w:rPr>
          <w:b/>
          <w:color w:val="000000"/>
          <w:sz w:val="28"/>
          <w:szCs w:val="28"/>
        </w:rPr>
      </w:pPr>
      <w:r w:rsidRPr="00E82BC6">
        <w:rPr>
          <w:b/>
          <w:color w:val="000000"/>
          <w:sz w:val="28"/>
          <w:szCs w:val="28"/>
        </w:rPr>
        <w:t>Общие сведения о спортивном соревновании.</w:t>
      </w:r>
    </w:p>
    <w:p w:rsidR="006F761A" w:rsidRDefault="006F761A" w:rsidP="006F761A">
      <w:pPr>
        <w:tabs>
          <w:tab w:val="left" w:pos="3165"/>
        </w:tabs>
        <w:jc w:val="center"/>
        <w:rPr>
          <w:b/>
          <w:color w:val="000000"/>
          <w:sz w:val="28"/>
          <w:szCs w:val="28"/>
        </w:rPr>
      </w:pPr>
    </w:p>
    <w:p w:rsidR="006F761A" w:rsidRDefault="006F761A" w:rsidP="006F761A">
      <w:pPr>
        <w:spacing w:before="20"/>
        <w:ind w:right="283" w:firstLine="32"/>
        <w:rPr>
          <w:sz w:val="28"/>
          <w:szCs w:val="28"/>
        </w:rPr>
      </w:pPr>
      <w:r w:rsidRPr="00197C3D">
        <w:rPr>
          <w:sz w:val="28"/>
          <w:szCs w:val="28"/>
        </w:rPr>
        <w:t>Место проведения</w:t>
      </w:r>
      <w:r>
        <w:rPr>
          <w:sz w:val="28"/>
          <w:szCs w:val="28"/>
        </w:rPr>
        <w:t xml:space="preserve">: </w:t>
      </w:r>
      <w:r w:rsidRPr="00784B1E">
        <w:rPr>
          <w:sz w:val="28"/>
          <w:szCs w:val="28"/>
        </w:rPr>
        <w:t>г. Москва ул. Живописная д.21 стадион “Октябрь”</w:t>
      </w:r>
    </w:p>
    <w:p w:rsidR="006F761A" w:rsidRDefault="006F761A" w:rsidP="006F761A">
      <w:pPr>
        <w:spacing w:before="20"/>
        <w:ind w:right="283" w:firstLine="32"/>
        <w:rPr>
          <w:sz w:val="28"/>
          <w:szCs w:val="28"/>
        </w:rPr>
      </w:pPr>
      <w:r>
        <w:rPr>
          <w:sz w:val="28"/>
          <w:szCs w:val="28"/>
        </w:rPr>
        <w:t>Начало соревнований</w:t>
      </w:r>
      <w:r w:rsidRPr="006F761A">
        <w:rPr>
          <w:sz w:val="28"/>
          <w:szCs w:val="28"/>
        </w:rPr>
        <w:t>:</w:t>
      </w:r>
      <w:r w:rsidR="00F70CBD">
        <w:rPr>
          <w:sz w:val="28"/>
          <w:szCs w:val="28"/>
        </w:rPr>
        <w:t xml:space="preserve"> 29</w:t>
      </w:r>
      <w:r>
        <w:rPr>
          <w:sz w:val="28"/>
          <w:szCs w:val="28"/>
        </w:rPr>
        <w:t xml:space="preserve"> </w:t>
      </w:r>
      <w:r w:rsidRPr="00705AD5">
        <w:rPr>
          <w:sz w:val="28"/>
          <w:szCs w:val="28"/>
        </w:rPr>
        <w:t>сентября</w:t>
      </w:r>
      <w:r>
        <w:rPr>
          <w:sz w:val="28"/>
          <w:szCs w:val="28"/>
        </w:rPr>
        <w:t xml:space="preserve">   2019 г</w:t>
      </w:r>
      <w:r w:rsidRPr="0098729C">
        <w:rPr>
          <w:sz w:val="28"/>
          <w:szCs w:val="28"/>
        </w:rPr>
        <w:t xml:space="preserve">.. </w:t>
      </w:r>
      <w:r w:rsidR="0098729C" w:rsidRPr="0098729C">
        <w:rPr>
          <w:sz w:val="28"/>
          <w:szCs w:val="28"/>
        </w:rPr>
        <w:t xml:space="preserve"> в 10</w:t>
      </w:r>
      <w:r w:rsidRPr="0098729C">
        <w:rPr>
          <w:sz w:val="28"/>
          <w:szCs w:val="28"/>
        </w:rPr>
        <w:t>:00.</w:t>
      </w:r>
    </w:p>
    <w:p w:rsidR="006F761A" w:rsidRDefault="006F761A" w:rsidP="005B41B3">
      <w:pPr>
        <w:pStyle w:val="21"/>
        <w:spacing w:before="20"/>
        <w:ind w:left="0" w:right="283"/>
        <w:rPr>
          <w:sz w:val="28"/>
          <w:szCs w:val="28"/>
        </w:rPr>
      </w:pPr>
      <w:r w:rsidRPr="00F45E42">
        <w:rPr>
          <w:color w:val="000000"/>
          <w:sz w:val="28"/>
          <w:szCs w:val="28"/>
        </w:rPr>
        <w:t xml:space="preserve">Всю необходимую информацию можно найти на </w:t>
      </w:r>
      <w:r w:rsidRPr="00F45E42">
        <w:rPr>
          <w:sz w:val="28"/>
          <w:szCs w:val="28"/>
        </w:rPr>
        <w:t xml:space="preserve">официальном сайте </w:t>
      </w:r>
      <w:r>
        <w:rPr>
          <w:sz w:val="28"/>
          <w:szCs w:val="28"/>
        </w:rPr>
        <w:t>Общества</w:t>
      </w:r>
      <w:r w:rsidR="005B41B3">
        <w:rPr>
          <w:sz w:val="28"/>
          <w:szCs w:val="28"/>
        </w:rPr>
        <w:t xml:space="preserve"> «Динамо»</w:t>
      </w:r>
      <w:r w:rsidR="005B41B3" w:rsidRPr="00F45E42">
        <w:rPr>
          <w:sz w:val="28"/>
          <w:szCs w:val="28"/>
        </w:rPr>
        <w:t xml:space="preserve">: </w:t>
      </w:r>
      <w:hyperlink r:id="rId9" w:history="1">
        <w:r w:rsidR="005B41B3" w:rsidRPr="00F45E42">
          <w:rPr>
            <w:sz w:val="28"/>
            <w:szCs w:val="28"/>
          </w:rPr>
          <w:t xml:space="preserve">http://www. </w:t>
        </w:r>
      </w:hyperlink>
      <w:r w:rsidR="005B41B3">
        <w:rPr>
          <w:sz w:val="28"/>
          <w:szCs w:val="28"/>
          <w:lang w:val="en-US"/>
        </w:rPr>
        <w:t>dynamo</w:t>
      </w:r>
      <w:r w:rsidR="005B41B3" w:rsidRPr="00916711">
        <w:rPr>
          <w:sz w:val="28"/>
          <w:szCs w:val="28"/>
        </w:rPr>
        <w:t>.</w:t>
      </w:r>
      <w:r w:rsidR="005B41B3">
        <w:rPr>
          <w:sz w:val="28"/>
          <w:szCs w:val="28"/>
          <w:lang w:val="en-US"/>
        </w:rPr>
        <w:t>su</w:t>
      </w:r>
    </w:p>
    <w:p w:rsidR="00916711" w:rsidRPr="00E82BC6" w:rsidRDefault="00916711" w:rsidP="00E82BC6">
      <w:pPr>
        <w:pStyle w:val="a6"/>
        <w:numPr>
          <w:ilvl w:val="0"/>
          <w:numId w:val="5"/>
        </w:numPr>
        <w:jc w:val="center"/>
        <w:rPr>
          <w:b/>
          <w:color w:val="000000"/>
          <w:sz w:val="28"/>
          <w:szCs w:val="28"/>
        </w:rPr>
      </w:pPr>
      <w:r w:rsidRPr="00E82BC6">
        <w:rPr>
          <w:b/>
          <w:color w:val="000000"/>
          <w:sz w:val="28"/>
          <w:szCs w:val="28"/>
        </w:rPr>
        <w:t>Требования к участникам и условия их допуска.</w:t>
      </w:r>
    </w:p>
    <w:p w:rsidR="00916711" w:rsidRPr="00197C3D" w:rsidRDefault="00916711" w:rsidP="00916711">
      <w:pPr>
        <w:pStyle w:val="a6"/>
        <w:ind w:left="709"/>
        <w:rPr>
          <w:b/>
          <w:color w:val="000000"/>
          <w:sz w:val="28"/>
          <w:szCs w:val="28"/>
        </w:rPr>
      </w:pPr>
    </w:p>
    <w:p w:rsidR="00916711" w:rsidRDefault="00916711" w:rsidP="00916711">
      <w:pPr>
        <w:widowControl w:val="0"/>
        <w:spacing w:line="288" w:lineRule="auto"/>
        <w:ind w:right="283" w:firstLine="709"/>
        <w:jc w:val="both"/>
        <w:rPr>
          <w:sz w:val="28"/>
          <w:szCs w:val="28"/>
        </w:rPr>
      </w:pPr>
      <w:r w:rsidRPr="006E4ED5">
        <w:rPr>
          <w:sz w:val="28"/>
          <w:szCs w:val="28"/>
        </w:rPr>
        <w:t>К уча</w:t>
      </w:r>
      <w:bookmarkStart w:id="0" w:name="OCRUncertain046"/>
      <w:r w:rsidRPr="006E4ED5">
        <w:rPr>
          <w:sz w:val="28"/>
          <w:szCs w:val="28"/>
        </w:rPr>
        <w:t>с</w:t>
      </w:r>
      <w:bookmarkEnd w:id="0"/>
      <w:r w:rsidRPr="006E4ED5">
        <w:rPr>
          <w:sz w:val="28"/>
          <w:szCs w:val="28"/>
        </w:rPr>
        <w:t xml:space="preserve">тию в </w:t>
      </w:r>
      <w:r>
        <w:rPr>
          <w:sz w:val="28"/>
          <w:szCs w:val="28"/>
        </w:rPr>
        <w:t xml:space="preserve">Турнире </w:t>
      </w:r>
      <w:bookmarkStart w:id="1" w:name="OCRUncertain047"/>
      <w:r w:rsidRPr="006E4ED5">
        <w:rPr>
          <w:sz w:val="28"/>
          <w:szCs w:val="28"/>
        </w:rPr>
        <w:t>допускаются</w:t>
      </w:r>
      <w:bookmarkEnd w:id="1"/>
      <w:r>
        <w:rPr>
          <w:sz w:val="28"/>
          <w:szCs w:val="28"/>
        </w:rPr>
        <w:t xml:space="preserve"> </w:t>
      </w:r>
      <w:r w:rsidR="006B3E8D">
        <w:rPr>
          <w:sz w:val="28"/>
          <w:szCs w:val="28"/>
        </w:rPr>
        <w:t>юноши и девушки</w:t>
      </w:r>
      <w:r>
        <w:rPr>
          <w:sz w:val="28"/>
          <w:szCs w:val="28"/>
        </w:rPr>
        <w:t xml:space="preserve">, представивших в ГСК и мандатную комиссию заявку (приложение № 1) с подписью тренера и руководителя организации, заверенную печатью и допущенные врачом к </w:t>
      </w:r>
      <w:r w:rsidRPr="00D36230">
        <w:rPr>
          <w:sz w:val="28"/>
          <w:szCs w:val="28"/>
        </w:rPr>
        <w:t>данному мероприятию</w:t>
      </w:r>
      <w:r>
        <w:rPr>
          <w:sz w:val="28"/>
          <w:szCs w:val="28"/>
        </w:rPr>
        <w:t>.</w:t>
      </w:r>
      <w:r w:rsidRPr="00BB28EC">
        <w:rPr>
          <w:sz w:val="28"/>
          <w:szCs w:val="28"/>
        </w:rPr>
        <w:t xml:space="preserve"> </w:t>
      </w:r>
    </w:p>
    <w:p w:rsidR="00B46C27" w:rsidRPr="00B46C27" w:rsidRDefault="00B46C27" w:rsidP="00B46C27">
      <w:pPr>
        <w:pStyle w:val="a6"/>
        <w:ind w:left="0" w:right="-1" w:firstLine="426"/>
        <w:jc w:val="both"/>
        <w:rPr>
          <w:b/>
          <w:color w:val="000000"/>
          <w:sz w:val="28"/>
          <w:szCs w:val="28"/>
        </w:rPr>
      </w:pPr>
      <w:r w:rsidRPr="00B46C27">
        <w:rPr>
          <w:b/>
          <w:color w:val="000000"/>
          <w:sz w:val="28"/>
          <w:szCs w:val="28"/>
        </w:rPr>
        <w:t>Участникам необходимо иметь при себе следующие документы:</w:t>
      </w:r>
    </w:p>
    <w:p w:rsidR="00916711" w:rsidRDefault="00AA04E3" w:rsidP="005B41B3">
      <w:pPr>
        <w:pStyle w:val="a6"/>
        <w:ind w:left="0" w:right="-1" w:firstLine="426"/>
        <w:rPr>
          <w:color w:val="000000"/>
          <w:sz w:val="28"/>
          <w:szCs w:val="28"/>
        </w:rPr>
      </w:pPr>
      <w:r>
        <w:rPr>
          <w:color w:val="000000"/>
          <w:sz w:val="28"/>
          <w:szCs w:val="28"/>
        </w:rPr>
        <w:t>•</w:t>
      </w:r>
      <w:r>
        <w:rPr>
          <w:color w:val="000000"/>
          <w:sz w:val="28"/>
          <w:szCs w:val="28"/>
        </w:rPr>
        <w:tab/>
        <w:t xml:space="preserve"> свидетельство о рождении или паспорт</w:t>
      </w:r>
      <w:r>
        <w:rPr>
          <w:color w:val="000000"/>
          <w:sz w:val="28"/>
          <w:szCs w:val="28"/>
        </w:rPr>
        <w:br/>
        <w:t xml:space="preserve">      </w:t>
      </w:r>
      <w:r w:rsidRPr="00B46C27">
        <w:rPr>
          <w:color w:val="000000"/>
          <w:sz w:val="28"/>
          <w:szCs w:val="28"/>
        </w:rPr>
        <w:t>•</w:t>
      </w:r>
      <w:r w:rsidR="004C1F67">
        <w:rPr>
          <w:color w:val="000000"/>
          <w:sz w:val="28"/>
          <w:szCs w:val="28"/>
        </w:rPr>
        <w:t xml:space="preserve">    полис ОМС</w:t>
      </w:r>
      <w:r w:rsidR="004C1F67">
        <w:rPr>
          <w:color w:val="000000"/>
          <w:sz w:val="28"/>
          <w:szCs w:val="28"/>
        </w:rPr>
        <w:br/>
        <w:t xml:space="preserve"> </w:t>
      </w:r>
      <w:r w:rsidR="00623676">
        <w:rPr>
          <w:color w:val="000000"/>
          <w:sz w:val="28"/>
          <w:szCs w:val="28"/>
        </w:rPr>
        <w:t xml:space="preserve">    </w:t>
      </w:r>
      <w:r w:rsidR="004C1F67">
        <w:rPr>
          <w:color w:val="000000"/>
          <w:sz w:val="28"/>
          <w:szCs w:val="28"/>
        </w:rPr>
        <w:t xml:space="preserve"> </w:t>
      </w:r>
      <w:r w:rsidR="00B46C27" w:rsidRPr="00B46C27">
        <w:rPr>
          <w:color w:val="000000"/>
          <w:sz w:val="28"/>
          <w:szCs w:val="28"/>
        </w:rPr>
        <w:t>•</w:t>
      </w:r>
      <w:r w:rsidR="00B46C27" w:rsidRPr="00B46C27">
        <w:rPr>
          <w:color w:val="000000"/>
          <w:sz w:val="28"/>
          <w:szCs w:val="28"/>
        </w:rPr>
        <w:tab/>
        <w:t>справку с места учебы, заверенную гербовой печатью учебного учреждения (школы, колледжа и т.д.), с указанием года рождения учащегося, (оттиск печати должен присутствовать на уголке фотографии), подписанную руководителем (директором);</w:t>
      </w:r>
      <w:r w:rsidR="00623676">
        <w:rPr>
          <w:color w:val="000000"/>
          <w:sz w:val="28"/>
          <w:szCs w:val="28"/>
        </w:rPr>
        <w:br/>
      </w:r>
      <w:r w:rsidR="00623676">
        <w:rPr>
          <w:color w:val="000000"/>
          <w:sz w:val="28"/>
          <w:szCs w:val="28"/>
        </w:rPr>
        <w:lastRenderedPageBreak/>
        <w:t xml:space="preserve">      </w:t>
      </w:r>
      <w:r w:rsidR="00623676" w:rsidRPr="00B46C27">
        <w:rPr>
          <w:color w:val="000000"/>
          <w:sz w:val="28"/>
          <w:szCs w:val="28"/>
        </w:rPr>
        <w:t>•</w:t>
      </w:r>
      <w:r w:rsidR="00623676" w:rsidRPr="00B46C27">
        <w:rPr>
          <w:color w:val="000000"/>
          <w:sz w:val="28"/>
          <w:szCs w:val="28"/>
        </w:rPr>
        <w:tab/>
      </w:r>
      <w:r w:rsidR="00623676">
        <w:rPr>
          <w:color w:val="000000"/>
          <w:sz w:val="28"/>
          <w:szCs w:val="28"/>
        </w:rPr>
        <w:t>Квалификационную</w:t>
      </w:r>
      <w:r w:rsidR="00FC6C5A">
        <w:rPr>
          <w:color w:val="000000"/>
          <w:sz w:val="28"/>
          <w:szCs w:val="28"/>
        </w:rPr>
        <w:t xml:space="preserve"> </w:t>
      </w:r>
      <w:r w:rsidR="00623676">
        <w:rPr>
          <w:color w:val="000000"/>
          <w:sz w:val="28"/>
          <w:szCs w:val="28"/>
        </w:rPr>
        <w:t>книжку</w:t>
      </w:r>
      <w:r w:rsidR="00623676">
        <w:rPr>
          <w:color w:val="000000"/>
          <w:sz w:val="28"/>
          <w:szCs w:val="28"/>
        </w:rPr>
        <w:br/>
      </w:r>
    </w:p>
    <w:p w:rsidR="00B3298B" w:rsidRDefault="00B46C27" w:rsidP="00E82BC6">
      <w:pPr>
        <w:pStyle w:val="a6"/>
        <w:widowControl w:val="0"/>
        <w:numPr>
          <w:ilvl w:val="0"/>
          <w:numId w:val="5"/>
        </w:numPr>
        <w:ind w:right="283"/>
        <w:jc w:val="center"/>
        <w:rPr>
          <w:b/>
          <w:sz w:val="28"/>
          <w:szCs w:val="28"/>
        </w:rPr>
      </w:pPr>
      <w:r w:rsidRPr="00715893">
        <w:rPr>
          <w:b/>
          <w:sz w:val="28"/>
          <w:szCs w:val="28"/>
        </w:rPr>
        <w:t>Программа Соревнований</w:t>
      </w:r>
      <w:r w:rsidR="00FC6C5A">
        <w:rPr>
          <w:b/>
          <w:sz w:val="28"/>
          <w:szCs w:val="28"/>
        </w:rPr>
        <w:t>.</w:t>
      </w:r>
      <w:r w:rsidR="00623676">
        <w:rPr>
          <w:b/>
          <w:sz w:val="28"/>
          <w:szCs w:val="28"/>
        </w:rPr>
        <w:br/>
      </w:r>
    </w:p>
    <w:p w:rsidR="0098729C" w:rsidRDefault="0098729C" w:rsidP="0098729C">
      <w:pPr>
        <w:pStyle w:val="a3"/>
        <w:spacing w:line="360" w:lineRule="auto"/>
        <w:ind w:left="1069"/>
        <w:rPr>
          <w:sz w:val="28"/>
          <w:szCs w:val="28"/>
        </w:rPr>
      </w:pPr>
      <w:r w:rsidRPr="00715893">
        <w:rPr>
          <w:sz w:val="28"/>
          <w:szCs w:val="23"/>
        </w:rPr>
        <w:t>Состав команды: 4 юноши</w:t>
      </w:r>
      <w:r w:rsidR="009D4794">
        <w:rPr>
          <w:sz w:val="28"/>
          <w:szCs w:val="23"/>
        </w:rPr>
        <w:t xml:space="preserve"> (мужчины)</w:t>
      </w:r>
      <w:r w:rsidRPr="00715893">
        <w:rPr>
          <w:sz w:val="28"/>
          <w:szCs w:val="23"/>
        </w:rPr>
        <w:t>, 4 девушки</w:t>
      </w:r>
      <w:r>
        <w:rPr>
          <w:sz w:val="28"/>
          <w:szCs w:val="28"/>
        </w:rPr>
        <w:t> </w:t>
      </w:r>
      <w:r w:rsidR="009D4794">
        <w:rPr>
          <w:sz w:val="28"/>
          <w:szCs w:val="28"/>
        </w:rPr>
        <w:t>(женщины)</w:t>
      </w:r>
      <w:r>
        <w:rPr>
          <w:sz w:val="28"/>
          <w:szCs w:val="28"/>
        </w:rPr>
        <w:t>   </w:t>
      </w:r>
    </w:p>
    <w:p w:rsidR="0098729C" w:rsidRDefault="0098729C" w:rsidP="0098729C">
      <w:pPr>
        <w:pStyle w:val="a3"/>
        <w:spacing w:line="360" w:lineRule="auto"/>
        <w:ind w:left="1069"/>
        <w:rPr>
          <w:sz w:val="28"/>
          <w:szCs w:val="28"/>
        </w:rPr>
      </w:pPr>
      <w:r>
        <w:rPr>
          <w:sz w:val="28"/>
          <w:szCs w:val="28"/>
        </w:rPr>
        <w:t xml:space="preserve"> 1-я группа – 200</w:t>
      </w:r>
      <w:r w:rsidR="00412B1C">
        <w:rPr>
          <w:sz w:val="28"/>
          <w:szCs w:val="28"/>
        </w:rPr>
        <w:t>0</w:t>
      </w:r>
      <w:r>
        <w:rPr>
          <w:sz w:val="28"/>
          <w:szCs w:val="28"/>
        </w:rPr>
        <w:t>-</w:t>
      </w:r>
      <w:r w:rsidR="009D4794">
        <w:rPr>
          <w:sz w:val="28"/>
          <w:szCs w:val="28"/>
        </w:rPr>
        <w:t>2006</w:t>
      </w:r>
      <w:r w:rsidR="009D4794" w:rsidRPr="00715893">
        <w:rPr>
          <w:sz w:val="28"/>
          <w:szCs w:val="28"/>
        </w:rPr>
        <w:t xml:space="preserve">,  </w:t>
      </w:r>
      <w:r>
        <w:rPr>
          <w:sz w:val="28"/>
          <w:szCs w:val="28"/>
        </w:rPr>
        <w:t xml:space="preserve">   2-я группа – </w:t>
      </w:r>
      <w:r w:rsidR="00412B1C">
        <w:rPr>
          <w:sz w:val="28"/>
          <w:szCs w:val="28"/>
        </w:rPr>
        <w:t>1990-1999</w:t>
      </w:r>
    </w:p>
    <w:p w:rsidR="0098729C" w:rsidRDefault="0098729C" w:rsidP="0098729C">
      <w:pPr>
        <w:pStyle w:val="a3"/>
        <w:spacing w:line="360" w:lineRule="auto"/>
        <w:ind w:left="1069"/>
        <w:rPr>
          <w:sz w:val="28"/>
          <w:szCs w:val="28"/>
        </w:rPr>
      </w:pPr>
      <w:r>
        <w:rPr>
          <w:sz w:val="28"/>
          <w:szCs w:val="28"/>
        </w:rPr>
        <w:t xml:space="preserve">3-я  группа – </w:t>
      </w:r>
      <w:r w:rsidR="00412B1C">
        <w:rPr>
          <w:sz w:val="28"/>
          <w:szCs w:val="28"/>
        </w:rPr>
        <w:t>1980</w:t>
      </w:r>
      <w:r>
        <w:rPr>
          <w:sz w:val="28"/>
          <w:szCs w:val="28"/>
        </w:rPr>
        <w:t>-</w:t>
      </w:r>
      <w:r w:rsidR="00412B1C">
        <w:rPr>
          <w:sz w:val="28"/>
          <w:szCs w:val="28"/>
        </w:rPr>
        <w:t>1989</w:t>
      </w:r>
      <w:r>
        <w:rPr>
          <w:sz w:val="28"/>
          <w:szCs w:val="28"/>
        </w:rPr>
        <w:t>,     4-я -  группа  - 19</w:t>
      </w:r>
      <w:r w:rsidR="00412B1C">
        <w:rPr>
          <w:sz w:val="28"/>
          <w:szCs w:val="28"/>
        </w:rPr>
        <w:t>70</w:t>
      </w:r>
      <w:r>
        <w:rPr>
          <w:sz w:val="28"/>
          <w:szCs w:val="28"/>
        </w:rPr>
        <w:t>-19</w:t>
      </w:r>
      <w:r w:rsidR="00412B1C">
        <w:rPr>
          <w:sz w:val="28"/>
          <w:szCs w:val="28"/>
        </w:rPr>
        <w:t>79</w:t>
      </w:r>
      <w:r>
        <w:rPr>
          <w:sz w:val="28"/>
          <w:szCs w:val="28"/>
        </w:rPr>
        <w:t xml:space="preserve">, </w:t>
      </w:r>
    </w:p>
    <w:p w:rsidR="0098729C" w:rsidRDefault="00412B1C" w:rsidP="0098729C">
      <w:pPr>
        <w:pStyle w:val="a3"/>
        <w:spacing w:line="360" w:lineRule="auto"/>
        <w:ind w:left="1069"/>
        <w:rPr>
          <w:sz w:val="28"/>
          <w:szCs w:val="28"/>
        </w:rPr>
      </w:pPr>
      <w:r>
        <w:rPr>
          <w:sz w:val="28"/>
          <w:szCs w:val="28"/>
        </w:rPr>
        <w:t>5-я – группа – 196</w:t>
      </w:r>
      <w:r w:rsidR="0098729C">
        <w:rPr>
          <w:sz w:val="28"/>
          <w:szCs w:val="28"/>
        </w:rPr>
        <w:t>9</w:t>
      </w:r>
      <w:r>
        <w:rPr>
          <w:sz w:val="28"/>
          <w:szCs w:val="28"/>
        </w:rPr>
        <w:t xml:space="preserve"> и старше</w:t>
      </w:r>
    </w:p>
    <w:p w:rsidR="0098729C" w:rsidRDefault="0098729C" w:rsidP="0098729C">
      <w:pPr>
        <w:pStyle w:val="a3"/>
        <w:spacing w:line="360" w:lineRule="auto"/>
        <w:ind w:left="1069"/>
        <w:rPr>
          <w:b/>
          <w:sz w:val="28"/>
          <w:szCs w:val="23"/>
        </w:rPr>
      </w:pPr>
      <w:r w:rsidRPr="00715893">
        <w:rPr>
          <w:sz w:val="28"/>
          <w:szCs w:val="23"/>
        </w:rPr>
        <w:t>Возраст</w:t>
      </w:r>
      <w:r>
        <w:rPr>
          <w:sz w:val="28"/>
          <w:szCs w:val="23"/>
        </w:rPr>
        <w:t xml:space="preserve"> </w:t>
      </w:r>
      <w:r w:rsidR="009D4794">
        <w:rPr>
          <w:sz w:val="28"/>
          <w:szCs w:val="23"/>
        </w:rPr>
        <w:t>участников (</w:t>
      </w:r>
      <w:r>
        <w:rPr>
          <w:b/>
          <w:sz w:val="28"/>
          <w:szCs w:val="23"/>
        </w:rPr>
        <w:t xml:space="preserve">определяются по количеству полных лет на </w:t>
      </w:r>
      <w:r w:rsidRPr="00F512C2">
        <w:rPr>
          <w:b/>
          <w:sz w:val="28"/>
          <w:szCs w:val="23"/>
        </w:rPr>
        <w:t>29 сентября 2019</w:t>
      </w:r>
      <w:r>
        <w:rPr>
          <w:b/>
          <w:sz w:val="28"/>
          <w:szCs w:val="23"/>
        </w:rPr>
        <w:t xml:space="preserve"> г.)</w:t>
      </w:r>
    </w:p>
    <w:p w:rsidR="0098729C" w:rsidRDefault="0098729C" w:rsidP="0098729C">
      <w:pPr>
        <w:pStyle w:val="a3"/>
        <w:spacing w:line="360" w:lineRule="auto"/>
        <w:ind w:left="1069"/>
        <w:rPr>
          <w:b/>
          <w:sz w:val="28"/>
          <w:szCs w:val="23"/>
        </w:rPr>
      </w:pPr>
      <w:r>
        <w:rPr>
          <w:b/>
          <w:sz w:val="28"/>
          <w:szCs w:val="23"/>
        </w:rPr>
        <w:t>10.00 -10.30 – Регистрация участников соревнований</w:t>
      </w:r>
    </w:p>
    <w:p w:rsidR="0098729C" w:rsidRDefault="0098729C" w:rsidP="0098729C">
      <w:pPr>
        <w:pStyle w:val="a3"/>
        <w:spacing w:line="360" w:lineRule="auto"/>
        <w:ind w:left="1069"/>
        <w:rPr>
          <w:b/>
          <w:sz w:val="28"/>
          <w:szCs w:val="23"/>
        </w:rPr>
      </w:pPr>
      <w:r>
        <w:rPr>
          <w:b/>
          <w:sz w:val="28"/>
          <w:szCs w:val="23"/>
        </w:rPr>
        <w:t>10.45 – Торжественное открытие соревнований по легкой атлетике «Живи ярко с Динамо»</w:t>
      </w:r>
    </w:p>
    <w:p w:rsidR="0098729C" w:rsidRPr="00715893" w:rsidRDefault="0098729C" w:rsidP="0098729C">
      <w:pPr>
        <w:pStyle w:val="a3"/>
        <w:spacing w:line="360" w:lineRule="auto"/>
        <w:ind w:left="1069"/>
        <w:jc w:val="left"/>
        <w:rPr>
          <w:sz w:val="28"/>
          <w:szCs w:val="23"/>
        </w:rPr>
      </w:pPr>
      <w:r w:rsidRPr="008973DE">
        <w:rPr>
          <w:b/>
          <w:bCs/>
          <w:sz w:val="28"/>
          <w:szCs w:val="23"/>
        </w:rPr>
        <w:t>11. 00</w:t>
      </w:r>
      <w:r>
        <w:rPr>
          <w:sz w:val="28"/>
          <w:szCs w:val="23"/>
        </w:rPr>
        <w:t xml:space="preserve"> </w:t>
      </w:r>
      <w:r w:rsidRPr="00715893">
        <w:rPr>
          <w:sz w:val="28"/>
          <w:szCs w:val="23"/>
        </w:rPr>
        <w:t xml:space="preserve">-Бег на короткие дистанции с низкого старта-  60 м, 100 м; </w:t>
      </w:r>
    </w:p>
    <w:p w:rsidR="0098729C" w:rsidRPr="00715893" w:rsidRDefault="0098729C" w:rsidP="0098729C">
      <w:pPr>
        <w:pStyle w:val="a3"/>
        <w:spacing w:line="360" w:lineRule="auto"/>
        <w:ind w:left="1069"/>
        <w:jc w:val="left"/>
        <w:rPr>
          <w:sz w:val="28"/>
          <w:szCs w:val="23"/>
        </w:rPr>
      </w:pPr>
      <w:r>
        <w:rPr>
          <w:sz w:val="28"/>
          <w:szCs w:val="23"/>
        </w:rPr>
        <w:t xml:space="preserve">           </w:t>
      </w:r>
      <w:r w:rsidRPr="00715893">
        <w:rPr>
          <w:sz w:val="28"/>
          <w:szCs w:val="23"/>
        </w:rPr>
        <w:t>-Бег на средние дистанции с высокого старта 500/1000 м;</w:t>
      </w:r>
    </w:p>
    <w:p w:rsidR="0098729C" w:rsidRDefault="0098729C" w:rsidP="0098729C">
      <w:pPr>
        <w:pStyle w:val="a3"/>
        <w:spacing w:line="360" w:lineRule="auto"/>
        <w:ind w:left="1069"/>
        <w:jc w:val="left"/>
        <w:rPr>
          <w:sz w:val="28"/>
          <w:szCs w:val="23"/>
        </w:rPr>
      </w:pPr>
      <w:r>
        <w:rPr>
          <w:sz w:val="28"/>
          <w:szCs w:val="23"/>
        </w:rPr>
        <w:t xml:space="preserve">            </w:t>
      </w:r>
      <w:r w:rsidRPr="00715893">
        <w:rPr>
          <w:sz w:val="28"/>
          <w:szCs w:val="23"/>
        </w:rPr>
        <w:t>Э</w:t>
      </w:r>
      <w:r>
        <w:rPr>
          <w:sz w:val="28"/>
          <w:szCs w:val="23"/>
        </w:rPr>
        <w:t xml:space="preserve">стафета 800-600-400-200 метров </w:t>
      </w:r>
      <w:r w:rsidRPr="00715893">
        <w:rPr>
          <w:sz w:val="28"/>
          <w:szCs w:val="23"/>
        </w:rPr>
        <w:t>(смешанная)</w:t>
      </w:r>
      <w:r w:rsidRPr="0098729C">
        <w:rPr>
          <w:sz w:val="28"/>
          <w:szCs w:val="23"/>
          <w:highlight w:val="lightGray"/>
        </w:rPr>
        <w:br/>
      </w:r>
      <w:r w:rsidRPr="00715893">
        <w:rPr>
          <w:sz w:val="28"/>
          <w:szCs w:val="23"/>
        </w:rPr>
        <w:t>Победители в беговых видах программы определяются в финальных забегах</w:t>
      </w:r>
    </w:p>
    <w:p w:rsidR="0098729C" w:rsidRDefault="0098729C" w:rsidP="0098729C">
      <w:pPr>
        <w:pStyle w:val="a3"/>
        <w:tabs>
          <w:tab w:val="left" w:pos="7322"/>
        </w:tabs>
        <w:spacing w:line="360" w:lineRule="auto"/>
        <w:ind w:left="1069"/>
        <w:jc w:val="left"/>
        <w:rPr>
          <w:sz w:val="28"/>
          <w:szCs w:val="23"/>
        </w:rPr>
      </w:pPr>
      <w:r>
        <w:rPr>
          <w:sz w:val="28"/>
          <w:szCs w:val="23"/>
        </w:rPr>
        <w:t>60 метров - Предварительные забеги. Девушки</w:t>
      </w:r>
      <w:r w:rsidR="009D4794">
        <w:rPr>
          <w:sz w:val="28"/>
          <w:szCs w:val="23"/>
        </w:rPr>
        <w:t xml:space="preserve"> (женщины)</w:t>
      </w:r>
      <w:r>
        <w:rPr>
          <w:sz w:val="28"/>
          <w:szCs w:val="23"/>
        </w:rPr>
        <w:t>.</w:t>
      </w:r>
      <w:r>
        <w:rPr>
          <w:sz w:val="28"/>
          <w:szCs w:val="23"/>
        </w:rPr>
        <w:tab/>
      </w:r>
    </w:p>
    <w:p w:rsidR="0098729C" w:rsidRDefault="0098729C" w:rsidP="0098729C">
      <w:pPr>
        <w:pStyle w:val="a3"/>
        <w:spacing w:line="360" w:lineRule="auto"/>
        <w:ind w:left="1069"/>
        <w:jc w:val="left"/>
        <w:rPr>
          <w:sz w:val="28"/>
          <w:szCs w:val="23"/>
        </w:rPr>
      </w:pPr>
      <w:r>
        <w:rPr>
          <w:sz w:val="28"/>
          <w:szCs w:val="23"/>
        </w:rPr>
        <w:t>60 метров - Предварительные забеги. Юноши</w:t>
      </w:r>
      <w:r w:rsidR="009D4794">
        <w:rPr>
          <w:sz w:val="28"/>
          <w:szCs w:val="23"/>
        </w:rPr>
        <w:t xml:space="preserve"> (мужчины)</w:t>
      </w:r>
      <w:r>
        <w:rPr>
          <w:sz w:val="28"/>
          <w:szCs w:val="23"/>
        </w:rPr>
        <w:t>.</w:t>
      </w:r>
    </w:p>
    <w:p w:rsidR="0098729C" w:rsidRDefault="0098729C" w:rsidP="0098729C">
      <w:pPr>
        <w:pStyle w:val="a3"/>
        <w:spacing w:line="360" w:lineRule="auto"/>
        <w:ind w:left="1069"/>
        <w:jc w:val="left"/>
        <w:rPr>
          <w:sz w:val="28"/>
          <w:szCs w:val="23"/>
        </w:rPr>
      </w:pPr>
      <w:r>
        <w:rPr>
          <w:sz w:val="28"/>
          <w:szCs w:val="23"/>
        </w:rPr>
        <w:t>500 ме</w:t>
      </w:r>
      <w:r w:rsidR="009D4794">
        <w:rPr>
          <w:sz w:val="28"/>
          <w:szCs w:val="23"/>
        </w:rPr>
        <w:t xml:space="preserve">тров - Финальный забег. </w:t>
      </w:r>
      <w:r w:rsidR="009D4794">
        <w:rPr>
          <w:sz w:val="28"/>
          <w:szCs w:val="23"/>
        </w:rPr>
        <w:t>Девушки (женщины).</w:t>
      </w:r>
    </w:p>
    <w:p w:rsidR="0098729C" w:rsidRDefault="0098729C" w:rsidP="0098729C">
      <w:pPr>
        <w:pStyle w:val="a3"/>
        <w:spacing w:line="360" w:lineRule="auto"/>
        <w:ind w:left="1069"/>
        <w:jc w:val="left"/>
        <w:rPr>
          <w:sz w:val="28"/>
          <w:szCs w:val="23"/>
        </w:rPr>
      </w:pPr>
      <w:r>
        <w:rPr>
          <w:sz w:val="28"/>
          <w:szCs w:val="23"/>
        </w:rPr>
        <w:t xml:space="preserve">500 </w:t>
      </w:r>
      <w:r w:rsidR="009D4794">
        <w:rPr>
          <w:sz w:val="28"/>
          <w:szCs w:val="23"/>
        </w:rPr>
        <w:t xml:space="preserve">метров - Финальный забег. </w:t>
      </w:r>
      <w:r w:rsidR="009D4794">
        <w:rPr>
          <w:sz w:val="28"/>
          <w:szCs w:val="23"/>
        </w:rPr>
        <w:t>Юноши (мужчины).</w:t>
      </w:r>
    </w:p>
    <w:p w:rsidR="0098729C" w:rsidRDefault="0098729C" w:rsidP="0098729C">
      <w:pPr>
        <w:pStyle w:val="a3"/>
        <w:spacing w:line="360" w:lineRule="auto"/>
        <w:ind w:left="1069"/>
        <w:jc w:val="left"/>
        <w:rPr>
          <w:sz w:val="28"/>
          <w:szCs w:val="23"/>
        </w:rPr>
      </w:pPr>
      <w:r>
        <w:rPr>
          <w:sz w:val="28"/>
          <w:szCs w:val="23"/>
        </w:rPr>
        <w:t>60 метров - Финальные забеги. Девушки</w:t>
      </w:r>
      <w:r w:rsidR="009D4794" w:rsidRPr="009D4794">
        <w:rPr>
          <w:sz w:val="28"/>
          <w:szCs w:val="23"/>
        </w:rPr>
        <w:t xml:space="preserve"> </w:t>
      </w:r>
      <w:r w:rsidR="009D4794">
        <w:rPr>
          <w:sz w:val="28"/>
          <w:szCs w:val="23"/>
        </w:rPr>
        <w:t>(женщины).</w:t>
      </w:r>
    </w:p>
    <w:p w:rsidR="0098729C" w:rsidRDefault="0098729C" w:rsidP="0098729C">
      <w:pPr>
        <w:pStyle w:val="a3"/>
        <w:spacing w:line="360" w:lineRule="auto"/>
        <w:ind w:left="1069"/>
        <w:jc w:val="left"/>
        <w:rPr>
          <w:sz w:val="28"/>
          <w:szCs w:val="23"/>
        </w:rPr>
      </w:pPr>
      <w:r>
        <w:rPr>
          <w:sz w:val="28"/>
          <w:szCs w:val="23"/>
        </w:rPr>
        <w:t>60 м</w:t>
      </w:r>
      <w:r w:rsidR="009D4794">
        <w:rPr>
          <w:sz w:val="28"/>
          <w:szCs w:val="23"/>
        </w:rPr>
        <w:t xml:space="preserve">етров - Финальные забеги. Юноши </w:t>
      </w:r>
      <w:r w:rsidR="009D4794">
        <w:rPr>
          <w:sz w:val="28"/>
          <w:szCs w:val="23"/>
        </w:rPr>
        <w:t>(мужчины).</w:t>
      </w:r>
    </w:p>
    <w:p w:rsidR="0098729C" w:rsidRDefault="0098729C" w:rsidP="0098729C">
      <w:pPr>
        <w:pStyle w:val="a3"/>
        <w:spacing w:line="360" w:lineRule="auto"/>
        <w:ind w:left="1069"/>
        <w:jc w:val="left"/>
        <w:rPr>
          <w:sz w:val="28"/>
          <w:szCs w:val="23"/>
        </w:rPr>
      </w:pPr>
      <w:r>
        <w:rPr>
          <w:sz w:val="28"/>
          <w:szCs w:val="23"/>
        </w:rPr>
        <w:t>Награждение. Личное первенство. Отдельно юноши</w:t>
      </w:r>
      <w:r w:rsidR="009D4794" w:rsidRPr="009D4794">
        <w:rPr>
          <w:sz w:val="28"/>
          <w:szCs w:val="23"/>
        </w:rPr>
        <w:t xml:space="preserve"> </w:t>
      </w:r>
      <w:r w:rsidR="009D4794">
        <w:rPr>
          <w:sz w:val="28"/>
          <w:szCs w:val="23"/>
        </w:rPr>
        <w:t>(мужчины)</w:t>
      </w:r>
      <w:r>
        <w:rPr>
          <w:sz w:val="28"/>
          <w:szCs w:val="23"/>
        </w:rPr>
        <w:t xml:space="preserve"> и девушки</w:t>
      </w:r>
      <w:r w:rsidR="009D4794">
        <w:rPr>
          <w:sz w:val="28"/>
          <w:szCs w:val="23"/>
        </w:rPr>
        <w:t xml:space="preserve"> (женщины)</w:t>
      </w:r>
      <w:r>
        <w:rPr>
          <w:sz w:val="28"/>
          <w:szCs w:val="23"/>
        </w:rPr>
        <w:t xml:space="preserve"> </w:t>
      </w:r>
      <w:r>
        <w:rPr>
          <w:sz w:val="28"/>
          <w:szCs w:val="28"/>
        </w:rPr>
        <w:t>в каждой возрастной группе.</w:t>
      </w:r>
      <w:r w:rsidRPr="00715893">
        <w:rPr>
          <w:sz w:val="28"/>
          <w:szCs w:val="28"/>
        </w:rPr>
        <w:t>(1, 2, 3 место среди юношей</w:t>
      </w:r>
      <w:r w:rsidR="009D4794">
        <w:rPr>
          <w:sz w:val="28"/>
          <w:szCs w:val="28"/>
        </w:rPr>
        <w:t xml:space="preserve"> (мужчин)</w:t>
      </w:r>
      <w:r w:rsidRPr="00715893">
        <w:rPr>
          <w:sz w:val="28"/>
          <w:szCs w:val="28"/>
        </w:rPr>
        <w:t xml:space="preserve"> и 1, 2, 3 место среди девушек</w:t>
      </w:r>
      <w:r w:rsidR="009D4794">
        <w:rPr>
          <w:sz w:val="28"/>
          <w:szCs w:val="28"/>
        </w:rPr>
        <w:t xml:space="preserve"> (женщин</w:t>
      </w:r>
      <w:r w:rsidRPr="00715893">
        <w:rPr>
          <w:sz w:val="28"/>
          <w:szCs w:val="28"/>
        </w:rPr>
        <w:t>).</w:t>
      </w:r>
      <w:r w:rsidR="009D4794" w:rsidRPr="009D4794">
        <w:rPr>
          <w:sz w:val="28"/>
          <w:szCs w:val="23"/>
        </w:rPr>
        <w:t xml:space="preserve"> </w:t>
      </w:r>
    </w:p>
    <w:p w:rsidR="0098729C" w:rsidRPr="001F77DC" w:rsidRDefault="0098729C" w:rsidP="0098729C">
      <w:pPr>
        <w:pStyle w:val="a7"/>
        <w:shd w:val="clear" w:color="auto" w:fill="FFFFFF"/>
        <w:spacing w:before="0" w:beforeAutospacing="0" w:after="240" w:afterAutospacing="0"/>
        <w:ind w:left="1069"/>
        <w:textAlignment w:val="baseline"/>
        <w:rPr>
          <w:sz w:val="28"/>
          <w:szCs w:val="28"/>
        </w:rPr>
      </w:pPr>
      <w:r>
        <w:rPr>
          <w:sz w:val="28"/>
          <w:szCs w:val="28"/>
        </w:rPr>
        <w:t xml:space="preserve">100 метров - </w:t>
      </w:r>
      <w:r w:rsidR="009D4794">
        <w:rPr>
          <w:sz w:val="28"/>
          <w:szCs w:val="28"/>
        </w:rPr>
        <w:t xml:space="preserve">Предварительные забеги. </w:t>
      </w:r>
      <w:r w:rsidR="009D4794">
        <w:rPr>
          <w:sz w:val="28"/>
          <w:szCs w:val="23"/>
        </w:rPr>
        <w:t>Девушки (женщины).</w:t>
      </w:r>
    </w:p>
    <w:p w:rsidR="0098729C" w:rsidRPr="001F77DC" w:rsidRDefault="0098729C" w:rsidP="0098729C">
      <w:pPr>
        <w:pStyle w:val="a7"/>
        <w:shd w:val="clear" w:color="auto" w:fill="FFFFFF"/>
        <w:spacing w:before="0" w:beforeAutospacing="0" w:after="240" w:afterAutospacing="0"/>
        <w:ind w:left="1069"/>
        <w:textAlignment w:val="baseline"/>
        <w:rPr>
          <w:sz w:val="28"/>
          <w:szCs w:val="28"/>
        </w:rPr>
      </w:pPr>
      <w:r w:rsidRPr="001F77DC">
        <w:rPr>
          <w:sz w:val="28"/>
          <w:szCs w:val="28"/>
        </w:rPr>
        <w:t>100 метров</w:t>
      </w:r>
      <w:r>
        <w:rPr>
          <w:sz w:val="28"/>
          <w:szCs w:val="28"/>
        </w:rPr>
        <w:t xml:space="preserve"> -</w:t>
      </w:r>
      <w:r w:rsidR="009D4794">
        <w:rPr>
          <w:sz w:val="28"/>
          <w:szCs w:val="28"/>
        </w:rPr>
        <w:t xml:space="preserve"> Предварительные забеги. </w:t>
      </w:r>
      <w:r w:rsidR="009D4794">
        <w:rPr>
          <w:sz w:val="28"/>
          <w:szCs w:val="23"/>
        </w:rPr>
        <w:t>Юноши (мужчины).</w:t>
      </w:r>
    </w:p>
    <w:p w:rsidR="0098729C" w:rsidRPr="001F77DC" w:rsidRDefault="0098729C" w:rsidP="0098729C">
      <w:pPr>
        <w:pStyle w:val="a7"/>
        <w:shd w:val="clear" w:color="auto" w:fill="FFFFFF"/>
        <w:spacing w:before="0" w:beforeAutospacing="0" w:after="240" w:afterAutospacing="0"/>
        <w:ind w:left="1069"/>
        <w:textAlignment w:val="baseline"/>
        <w:rPr>
          <w:sz w:val="28"/>
          <w:szCs w:val="28"/>
        </w:rPr>
      </w:pPr>
      <w:r w:rsidRPr="001F77DC">
        <w:rPr>
          <w:sz w:val="28"/>
          <w:szCs w:val="28"/>
        </w:rPr>
        <w:t>1000 метров</w:t>
      </w:r>
      <w:r>
        <w:rPr>
          <w:sz w:val="28"/>
          <w:szCs w:val="28"/>
        </w:rPr>
        <w:t xml:space="preserve"> -</w:t>
      </w:r>
      <w:r w:rsidRPr="001F77DC">
        <w:rPr>
          <w:sz w:val="28"/>
          <w:szCs w:val="28"/>
        </w:rPr>
        <w:t xml:space="preserve"> Финальный забег.</w:t>
      </w:r>
      <w:r>
        <w:rPr>
          <w:sz w:val="28"/>
          <w:szCs w:val="28"/>
        </w:rPr>
        <w:t xml:space="preserve"> </w:t>
      </w:r>
      <w:r w:rsidR="009D4794">
        <w:rPr>
          <w:sz w:val="28"/>
          <w:szCs w:val="23"/>
        </w:rPr>
        <w:t>Юноши (мужчины).</w:t>
      </w:r>
    </w:p>
    <w:p w:rsidR="0098729C" w:rsidRPr="001F77DC" w:rsidRDefault="0098729C" w:rsidP="0098729C">
      <w:pPr>
        <w:pStyle w:val="a7"/>
        <w:shd w:val="clear" w:color="auto" w:fill="FFFFFF"/>
        <w:spacing w:before="0" w:beforeAutospacing="0" w:after="240" w:afterAutospacing="0"/>
        <w:ind w:left="1069"/>
        <w:textAlignment w:val="baseline"/>
        <w:rPr>
          <w:sz w:val="28"/>
          <w:szCs w:val="28"/>
        </w:rPr>
      </w:pPr>
      <w:r w:rsidRPr="001F77DC">
        <w:rPr>
          <w:sz w:val="28"/>
          <w:szCs w:val="28"/>
        </w:rPr>
        <w:t>1000 метров</w:t>
      </w:r>
      <w:r>
        <w:rPr>
          <w:sz w:val="28"/>
          <w:szCs w:val="28"/>
        </w:rPr>
        <w:t xml:space="preserve"> - </w:t>
      </w:r>
      <w:r w:rsidR="009D4794">
        <w:rPr>
          <w:sz w:val="28"/>
          <w:szCs w:val="28"/>
        </w:rPr>
        <w:t xml:space="preserve">Финальный забег. </w:t>
      </w:r>
      <w:r w:rsidR="009D4794">
        <w:rPr>
          <w:sz w:val="28"/>
          <w:szCs w:val="23"/>
        </w:rPr>
        <w:t>Девушки (женщины).</w:t>
      </w:r>
    </w:p>
    <w:p w:rsidR="0098729C" w:rsidRPr="001F77DC" w:rsidRDefault="0098729C" w:rsidP="0098729C">
      <w:pPr>
        <w:pStyle w:val="a7"/>
        <w:shd w:val="clear" w:color="auto" w:fill="FFFFFF"/>
        <w:spacing w:before="0" w:beforeAutospacing="0" w:after="240" w:afterAutospacing="0"/>
        <w:ind w:left="1069"/>
        <w:textAlignment w:val="baseline"/>
        <w:rPr>
          <w:sz w:val="28"/>
          <w:szCs w:val="28"/>
        </w:rPr>
      </w:pPr>
      <w:r w:rsidRPr="001F77DC">
        <w:rPr>
          <w:sz w:val="28"/>
          <w:szCs w:val="28"/>
        </w:rPr>
        <w:lastRenderedPageBreak/>
        <w:t>200 метров</w:t>
      </w:r>
      <w:r>
        <w:rPr>
          <w:sz w:val="28"/>
          <w:szCs w:val="28"/>
        </w:rPr>
        <w:t xml:space="preserve"> - </w:t>
      </w:r>
      <w:r w:rsidRPr="001F77DC">
        <w:rPr>
          <w:sz w:val="28"/>
          <w:szCs w:val="28"/>
        </w:rPr>
        <w:t xml:space="preserve"> Смешанная эстафета.</w:t>
      </w:r>
    </w:p>
    <w:p w:rsidR="0098729C" w:rsidRPr="001F77DC" w:rsidRDefault="0098729C" w:rsidP="0098729C">
      <w:pPr>
        <w:pStyle w:val="a7"/>
        <w:shd w:val="clear" w:color="auto" w:fill="FFFFFF"/>
        <w:spacing w:before="0" w:beforeAutospacing="0" w:after="240" w:afterAutospacing="0"/>
        <w:ind w:left="1069"/>
        <w:textAlignment w:val="baseline"/>
        <w:rPr>
          <w:sz w:val="28"/>
          <w:szCs w:val="28"/>
        </w:rPr>
      </w:pPr>
      <w:r w:rsidRPr="001F77DC">
        <w:rPr>
          <w:sz w:val="28"/>
          <w:szCs w:val="28"/>
        </w:rPr>
        <w:t>Этапы 800 и 400 метров –</w:t>
      </w:r>
      <w:r>
        <w:rPr>
          <w:sz w:val="28"/>
          <w:szCs w:val="28"/>
        </w:rPr>
        <w:t xml:space="preserve"> </w:t>
      </w:r>
      <w:r w:rsidRPr="001F77DC">
        <w:rPr>
          <w:sz w:val="28"/>
          <w:szCs w:val="28"/>
        </w:rPr>
        <w:t>юноши</w:t>
      </w:r>
      <w:r w:rsidR="009D4794">
        <w:rPr>
          <w:sz w:val="28"/>
          <w:szCs w:val="23"/>
        </w:rPr>
        <w:t xml:space="preserve"> </w:t>
      </w:r>
      <w:r w:rsidR="009D4794">
        <w:rPr>
          <w:sz w:val="28"/>
          <w:szCs w:val="23"/>
        </w:rPr>
        <w:t>(мужчины)</w:t>
      </w:r>
      <w:r w:rsidR="009D4794">
        <w:rPr>
          <w:sz w:val="28"/>
          <w:szCs w:val="23"/>
        </w:rPr>
        <w:t>,</w:t>
      </w:r>
      <w:r w:rsidRPr="001F77DC">
        <w:rPr>
          <w:sz w:val="28"/>
          <w:szCs w:val="28"/>
        </w:rPr>
        <w:t xml:space="preserve"> 600 и 200 метров</w:t>
      </w:r>
      <w:r>
        <w:rPr>
          <w:sz w:val="28"/>
          <w:szCs w:val="28"/>
        </w:rPr>
        <w:t xml:space="preserve"> </w:t>
      </w:r>
      <w:r w:rsidR="009D4794">
        <w:rPr>
          <w:sz w:val="28"/>
          <w:szCs w:val="28"/>
        </w:rPr>
        <w:t>-девушки</w:t>
      </w:r>
      <w:r w:rsidR="009D4794">
        <w:rPr>
          <w:sz w:val="28"/>
          <w:szCs w:val="23"/>
        </w:rPr>
        <w:t xml:space="preserve"> (женщины).</w:t>
      </w:r>
      <w:bookmarkStart w:id="2" w:name="_GoBack"/>
      <w:bookmarkEnd w:id="2"/>
    </w:p>
    <w:p w:rsidR="00B46C27" w:rsidRPr="00623676" w:rsidRDefault="00077965" w:rsidP="0098729C">
      <w:pPr>
        <w:ind w:left="709"/>
        <w:rPr>
          <w:b/>
          <w:sz w:val="28"/>
          <w:szCs w:val="28"/>
        </w:rPr>
      </w:pPr>
      <w:r>
        <w:rPr>
          <w:b/>
          <w:sz w:val="28"/>
          <w:szCs w:val="28"/>
        </w:rPr>
        <w:t>По итогам проведения соревнований по всем видам Программы определяются победители соревнований, пока</w:t>
      </w:r>
      <w:r w:rsidR="00EA0302">
        <w:rPr>
          <w:b/>
          <w:sz w:val="28"/>
          <w:szCs w:val="28"/>
        </w:rPr>
        <w:t>за</w:t>
      </w:r>
      <w:r>
        <w:rPr>
          <w:b/>
          <w:sz w:val="28"/>
          <w:szCs w:val="28"/>
        </w:rPr>
        <w:t xml:space="preserve">вшие лучшие результаты среди юношей и девушек в каждой возрастной категории. </w:t>
      </w:r>
      <w:r w:rsidR="0098729C">
        <w:rPr>
          <w:b/>
          <w:sz w:val="28"/>
          <w:szCs w:val="28"/>
        </w:rPr>
        <w:t xml:space="preserve">Определение </w:t>
      </w:r>
      <w:r w:rsidR="0098729C" w:rsidRPr="0068178D">
        <w:rPr>
          <w:b/>
          <w:sz w:val="28"/>
          <w:szCs w:val="28"/>
        </w:rPr>
        <w:t>призеров</w:t>
      </w:r>
      <w:r>
        <w:rPr>
          <w:b/>
          <w:sz w:val="28"/>
          <w:szCs w:val="28"/>
        </w:rPr>
        <w:t xml:space="preserve"> и победителей </w:t>
      </w:r>
      <w:r w:rsidR="00F94904" w:rsidRPr="0068178D">
        <w:rPr>
          <w:b/>
          <w:sz w:val="28"/>
          <w:szCs w:val="28"/>
        </w:rPr>
        <w:t>подводится по наименьшей сумме мест.</w:t>
      </w:r>
    </w:p>
    <w:p w:rsidR="00B46C27" w:rsidRDefault="00B46C27" w:rsidP="00FC6C5A">
      <w:pPr>
        <w:ind w:right="283" w:firstLine="709"/>
        <w:jc w:val="both"/>
        <w:rPr>
          <w:b/>
          <w:sz w:val="28"/>
          <w:szCs w:val="28"/>
          <w:u w:val="single"/>
        </w:rPr>
      </w:pPr>
      <w:r w:rsidRPr="00214980">
        <w:rPr>
          <w:b/>
          <w:sz w:val="28"/>
          <w:szCs w:val="28"/>
          <w:u w:val="single"/>
        </w:rPr>
        <w:t>Каждому спортсмену обязательно иметь</w:t>
      </w:r>
      <w:r>
        <w:rPr>
          <w:b/>
          <w:sz w:val="28"/>
          <w:szCs w:val="28"/>
          <w:u w:val="single"/>
        </w:rPr>
        <w:t>:</w:t>
      </w:r>
      <w:r w:rsidRPr="00D36230">
        <w:rPr>
          <w:sz w:val="28"/>
          <w:szCs w:val="28"/>
        </w:rPr>
        <w:t xml:space="preserve"> </w:t>
      </w:r>
      <w:r w:rsidRPr="00715893">
        <w:rPr>
          <w:sz w:val="28"/>
          <w:szCs w:val="28"/>
        </w:rPr>
        <w:t>Спортивную форму установленного образца согласно правилам легкой атлетике, утвержденными Федерацией легкой атлетики России.</w:t>
      </w:r>
    </w:p>
    <w:p w:rsidR="00B46C27" w:rsidRPr="00B46C27" w:rsidRDefault="00B46C27" w:rsidP="00FC6C5A">
      <w:pPr>
        <w:pStyle w:val="2"/>
        <w:spacing w:before="0"/>
        <w:ind w:right="283" w:firstLine="709"/>
        <w:jc w:val="both"/>
        <w:rPr>
          <w:rFonts w:ascii="Times New Roman" w:hAnsi="Times New Roman"/>
          <w:b w:val="0"/>
          <w:color w:val="000000" w:themeColor="text1"/>
          <w:sz w:val="28"/>
          <w:szCs w:val="28"/>
        </w:rPr>
      </w:pPr>
      <w:r w:rsidRPr="00B46C27">
        <w:rPr>
          <w:rFonts w:ascii="Times New Roman" w:hAnsi="Times New Roman"/>
          <w:b w:val="0"/>
          <w:color w:val="000000" w:themeColor="text1"/>
          <w:sz w:val="28"/>
          <w:szCs w:val="28"/>
        </w:rPr>
        <w:t xml:space="preserve">В программу Турнира могут быть внесены изменения в зависимости от количества участников соревнований. </w:t>
      </w:r>
    </w:p>
    <w:p w:rsidR="00B46C27" w:rsidRDefault="00B46C27" w:rsidP="00B46C27">
      <w:pPr>
        <w:ind w:firstLine="709"/>
        <w:jc w:val="both"/>
        <w:rPr>
          <w:color w:val="000000"/>
          <w:sz w:val="28"/>
          <w:szCs w:val="28"/>
        </w:rPr>
      </w:pPr>
      <w:r w:rsidRPr="00B46C27">
        <w:rPr>
          <w:color w:val="000000" w:themeColor="text1"/>
          <w:sz w:val="28"/>
          <w:szCs w:val="28"/>
        </w:rPr>
        <w:t>Согласно Приказу Минспорта</w:t>
      </w:r>
      <w:r w:rsidRPr="008477C9">
        <w:rPr>
          <w:color w:val="000000"/>
          <w:sz w:val="28"/>
          <w:szCs w:val="28"/>
        </w:rPr>
        <w:t xml:space="preserve"> России от 09 августа 2016 №</w:t>
      </w:r>
      <w:r>
        <w:rPr>
          <w:color w:val="000000"/>
          <w:sz w:val="28"/>
          <w:szCs w:val="28"/>
        </w:rPr>
        <w:t xml:space="preserve"> </w:t>
      </w:r>
      <w:r w:rsidRPr="008477C9">
        <w:rPr>
          <w:color w:val="000000"/>
          <w:sz w:val="28"/>
          <w:szCs w:val="28"/>
        </w:rPr>
        <w:t>947 «Об утверждении Общероссийских антидопинговых правил» все спортсмены и тренеры должны быть информированы о недопущении употребления запрещенных средств, указанных в перечне WADA.</w:t>
      </w:r>
    </w:p>
    <w:p w:rsidR="00B46C27" w:rsidRPr="008477C9" w:rsidRDefault="00B46C27" w:rsidP="00B46C27">
      <w:pPr>
        <w:ind w:firstLine="709"/>
        <w:jc w:val="both"/>
        <w:rPr>
          <w:color w:val="000000"/>
          <w:sz w:val="28"/>
          <w:szCs w:val="28"/>
        </w:rPr>
      </w:pPr>
      <w:r w:rsidRPr="008477C9">
        <w:rPr>
          <w:color w:val="000000"/>
          <w:sz w:val="28"/>
          <w:szCs w:val="28"/>
        </w:rPr>
        <w:t>Обязательный допинговый контроль проводится с соблюдением требований международного стандарта для тестирования участников спортивного соревнования, определенного международной организацией, осуществляющей борьбу с допингом и признанной Международным Олимпийским комитетом.</w:t>
      </w:r>
    </w:p>
    <w:p w:rsidR="00B46C27" w:rsidRPr="008477C9" w:rsidRDefault="00B46C27" w:rsidP="00B46C27">
      <w:pPr>
        <w:ind w:firstLine="709"/>
        <w:jc w:val="both"/>
        <w:rPr>
          <w:color w:val="000000"/>
          <w:sz w:val="28"/>
          <w:szCs w:val="28"/>
        </w:rPr>
      </w:pPr>
      <w:r w:rsidRPr="008477C9">
        <w:rPr>
          <w:color w:val="000000"/>
          <w:sz w:val="28"/>
          <w:szCs w:val="28"/>
        </w:rPr>
        <w:t>Принимая во внимание, что Международный олимпийский комитет, международные и национальные спортивные федерации, Всемирное антидопинговое агентство (ВАДА) и национальные антидопинговые службы направляют свои усилия на распространение духа честной игры и ведут борьбу с применением допинга в спорте – федерация, тренеры и спортсмены обязуются:</w:t>
      </w:r>
    </w:p>
    <w:p w:rsidR="00B46C27" w:rsidRPr="008477C9" w:rsidRDefault="00B46C27" w:rsidP="00B46C27">
      <w:pPr>
        <w:ind w:firstLine="709"/>
        <w:jc w:val="both"/>
        <w:rPr>
          <w:color w:val="000000"/>
          <w:sz w:val="28"/>
          <w:szCs w:val="28"/>
        </w:rPr>
      </w:pPr>
      <w:r w:rsidRPr="008477C9">
        <w:rPr>
          <w:color w:val="000000"/>
          <w:sz w:val="28"/>
          <w:szCs w:val="28"/>
        </w:rPr>
        <w:t>- не допускать применения спортсменами на спортивных соревнованиях как внутри страны, так и за рубежом медикаментов в любых формах, пищевых добавок, специализированных препаратов спортивного питания без назначения врача сборной команды.</w:t>
      </w:r>
    </w:p>
    <w:p w:rsidR="00B46C27" w:rsidRPr="008477C9" w:rsidRDefault="00B46C27" w:rsidP="00B46C27">
      <w:pPr>
        <w:ind w:firstLine="709"/>
        <w:jc w:val="both"/>
        <w:rPr>
          <w:color w:val="000000"/>
          <w:sz w:val="28"/>
          <w:szCs w:val="28"/>
        </w:rPr>
      </w:pPr>
      <w:r w:rsidRPr="008477C9">
        <w:rPr>
          <w:color w:val="000000"/>
          <w:sz w:val="28"/>
          <w:szCs w:val="28"/>
        </w:rPr>
        <w:t>-содействовать выполнению на спортивных соревнованиях и тренировочных сборах как внутри страны, так и за рубежом регламента прохождения антидопингового контроля в соответствии с Кодексом ВАДА, всемирной антидопинговой Конвенцией ЮНЕСКО, антидопинговыми правилами международных и национальных спортивных федераций.</w:t>
      </w:r>
    </w:p>
    <w:p w:rsidR="00B46C27" w:rsidRDefault="00B46C27" w:rsidP="00B46C27">
      <w:pPr>
        <w:ind w:firstLine="709"/>
        <w:jc w:val="both"/>
        <w:rPr>
          <w:color w:val="000000"/>
          <w:sz w:val="28"/>
          <w:szCs w:val="28"/>
        </w:rPr>
      </w:pPr>
      <w:r w:rsidRPr="008477C9">
        <w:rPr>
          <w:color w:val="000000"/>
          <w:sz w:val="28"/>
          <w:szCs w:val="28"/>
        </w:rPr>
        <w:t>Медицинское обеспечение осуществляется в соответствии с требовани</w:t>
      </w:r>
      <w:r>
        <w:rPr>
          <w:color w:val="000000"/>
          <w:sz w:val="28"/>
          <w:szCs w:val="28"/>
        </w:rPr>
        <w:t>ем правил соревнований по легкой атлетике</w:t>
      </w:r>
      <w:r w:rsidRPr="008477C9">
        <w:rPr>
          <w:color w:val="000000"/>
          <w:sz w:val="28"/>
          <w:szCs w:val="28"/>
        </w:rPr>
        <w:t>.</w:t>
      </w:r>
    </w:p>
    <w:p w:rsidR="00B46C27" w:rsidRDefault="00B46C27" w:rsidP="00B46C27">
      <w:pPr>
        <w:ind w:firstLine="709"/>
        <w:jc w:val="both"/>
        <w:rPr>
          <w:color w:val="000000"/>
          <w:sz w:val="28"/>
          <w:szCs w:val="28"/>
        </w:rPr>
      </w:pPr>
    </w:p>
    <w:p w:rsidR="00B46C27" w:rsidRPr="00FC6C5A" w:rsidRDefault="00B46C27" w:rsidP="00B3298B">
      <w:pPr>
        <w:pStyle w:val="a6"/>
        <w:numPr>
          <w:ilvl w:val="0"/>
          <w:numId w:val="15"/>
        </w:numPr>
        <w:jc w:val="center"/>
        <w:rPr>
          <w:color w:val="000000"/>
          <w:sz w:val="28"/>
          <w:szCs w:val="28"/>
        </w:rPr>
      </w:pPr>
      <w:r w:rsidRPr="00B3298B">
        <w:rPr>
          <w:b/>
          <w:color w:val="000000"/>
          <w:sz w:val="28"/>
          <w:szCs w:val="28"/>
        </w:rPr>
        <w:t>Заявки на участие.</w:t>
      </w:r>
    </w:p>
    <w:p w:rsidR="00FC6C5A" w:rsidRPr="00B3298B" w:rsidRDefault="00FC6C5A" w:rsidP="00FC6C5A">
      <w:pPr>
        <w:pStyle w:val="a6"/>
        <w:ind w:left="1080"/>
        <w:rPr>
          <w:color w:val="000000"/>
          <w:sz w:val="28"/>
          <w:szCs w:val="28"/>
        </w:rPr>
      </w:pPr>
    </w:p>
    <w:p w:rsidR="006C07F5" w:rsidRPr="00E44652" w:rsidRDefault="00B46C27" w:rsidP="00B46C27">
      <w:pPr>
        <w:pStyle w:val="a6"/>
        <w:ind w:left="0" w:right="283"/>
        <w:jc w:val="both"/>
        <w:rPr>
          <w:sz w:val="28"/>
          <w:szCs w:val="28"/>
        </w:rPr>
      </w:pPr>
      <w:r w:rsidRPr="008477C9">
        <w:rPr>
          <w:b/>
          <w:sz w:val="28"/>
          <w:szCs w:val="28"/>
        </w:rPr>
        <w:t xml:space="preserve">    </w:t>
      </w:r>
      <w:r w:rsidRPr="006C07F5">
        <w:rPr>
          <w:sz w:val="28"/>
          <w:szCs w:val="28"/>
        </w:rPr>
        <w:t xml:space="preserve">      Предварительные заявки на участие в </w:t>
      </w:r>
      <w:r w:rsidR="00E44652">
        <w:rPr>
          <w:sz w:val="28"/>
          <w:szCs w:val="28"/>
        </w:rPr>
        <w:t>проводящую организацию до</w:t>
      </w:r>
      <w:r w:rsidRPr="006C07F5">
        <w:rPr>
          <w:sz w:val="28"/>
          <w:szCs w:val="28"/>
        </w:rPr>
        <w:t xml:space="preserve"> </w:t>
      </w:r>
      <w:r w:rsidR="0098729C">
        <w:rPr>
          <w:sz w:val="28"/>
          <w:szCs w:val="28"/>
        </w:rPr>
        <w:t>20 сентября</w:t>
      </w:r>
      <w:r w:rsidR="006C07F5" w:rsidRPr="006C07F5">
        <w:rPr>
          <w:sz w:val="28"/>
          <w:szCs w:val="28"/>
        </w:rPr>
        <w:t xml:space="preserve"> </w:t>
      </w:r>
      <w:r w:rsidRPr="006C07F5">
        <w:rPr>
          <w:sz w:val="28"/>
          <w:szCs w:val="28"/>
        </w:rPr>
        <w:t xml:space="preserve"> 2019 г. по эл. почте:</w:t>
      </w:r>
      <w:r w:rsidR="006C07F5" w:rsidRPr="006C07F5">
        <w:rPr>
          <w:rFonts w:ascii="Verdana" w:hAnsi="Verdana" w:cs="Arial"/>
          <w:color w:val="000000"/>
          <w:sz w:val="15"/>
          <w:szCs w:val="15"/>
        </w:rPr>
        <w:t xml:space="preserve"> </w:t>
      </w:r>
      <w:hyperlink r:id="rId10" w:history="1">
        <w:r w:rsidR="00E44652" w:rsidRPr="00007198">
          <w:rPr>
            <w:rStyle w:val="a5"/>
            <w:sz w:val="28"/>
            <w:szCs w:val="28"/>
            <w:lang w:val="en-US"/>
          </w:rPr>
          <w:t>gladskaia</w:t>
        </w:r>
        <w:r w:rsidR="00E44652" w:rsidRPr="00007198">
          <w:rPr>
            <w:rStyle w:val="a5"/>
            <w:sz w:val="28"/>
            <w:szCs w:val="28"/>
          </w:rPr>
          <w:t>@</w:t>
        </w:r>
        <w:r w:rsidR="00E44652" w:rsidRPr="00007198">
          <w:rPr>
            <w:rStyle w:val="a5"/>
            <w:sz w:val="28"/>
            <w:szCs w:val="28"/>
            <w:lang w:val="en-US"/>
          </w:rPr>
          <w:t>mail</w:t>
        </w:r>
        <w:r w:rsidR="00E44652" w:rsidRPr="00007198">
          <w:rPr>
            <w:rStyle w:val="a5"/>
            <w:sz w:val="28"/>
            <w:szCs w:val="28"/>
          </w:rPr>
          <w:t>.ru</w:t>
        </w:r>
      </w:hyperlink>
      <w:r w:rsidR="00E44652">
        <w:rPr>
          <w:sz w:val="28"/>
          <w:szCs w:val="28"/>
        </w:rPr>
        <w:t xml:space="preserve">, конт. тел. 8 925 545 72 45 (Инна Георгиевна Гладская). </w:t>
      </w:r>
    </w:p>
    <w:p w:rsidR="00B46C27" w:rsidRPr="006C07F5" w:rsidRDefault="00B46C27" w:rsidP="00B46C27">
      <w:pPr>
        <w:pStyle w:val="a6"/>
        <w:ind w:left="0" w:right="283"/>
        <w:jc w:val="both"/>
        <w:rPr>
          <w:sz w:val="28"/>
          <w:szCs w:val="28"/>
        </w:rPr>
      </w:pPr>
      <w:r w:rsidRPr="006C07F5">
        <w:rPr>
          <w:sz w:val="28"/>
          <w:szCs w:val="28"/>
        </w:rPr>
        <w:lastRenderedPageBreak/>
        <w:t xml:space="preserve">Без предварительной подачи заявки, </w:t>
      </w:r>
      <w:r w:rsidR="00E44652">
        <w:rPr>
          <w:sz w:val="28"/>
          <w:szCs w:val="28"/>
        </w:rPr>
        <w:t>спортсмены</w:t>
      </w:r>
      <w:r w:rsidRPr="006C07F5">
        <w:rPr>
          <w:sz w:val="28"/>
          <w:szCs w:val="28"/>
        </w:rPr>
        <w:t xml:space="preserve"> до уча</w:t>
      </w:r>
      <w:r w:rsidR="00E44652">
        <w:rPr>
          <w:sz w:val="28"/>
          <w:szCs w:val="28"/>
        </w:rPr>
        <w:t>стия в соревнованиях не допускаю</w:t>
      </w:r>
      <w:r w:rsidRPr="006C07F5">
        <w:rPr>
          <w:sz w:val="28"/>
          <w:szCs w:val="28"/>
        </w:rPr>
        <w:t>тся</w:t>
      </w:r>
      <w:r w:rsidR="006C07F5" w:rsidRPr="006C07F5">
        <w:rPr>
          <w:sz w:val="28"/>
          <w:szCs w:val="28"/>
        </w:rPr>
        <w:t>.</w:t>
      </w:r>
    </w:p>
    <w:p w:rsidR="006C07F5" w:rsidRDefault="006C07F5" w:rsidP="006C07F5">
      <w:pPr>
        <w:pStyle w:val="a6"/>
        <w:ind w:left="0" w:right="283"/>
        <w:jc w:val="both"/>
        <w:rPr>
          <w:sz w:val="28"/>
          <w:szCs w:val="28"/>
        </w:rPr>
      </w:pPr>
    </w:p>
    <w:p w:rsidR="006C07F5" w:rsidRDefault="006C07F5" w:rsidP="00B3298B">
      <w:pPr>
        <w:pStyle w:val="a6"/>
        <w:widowControl w:val="0"/>
        <w:numPr>
          <w:ilvl w:val="0"/>
          <w:numId w:val="15"/>
        </w:numPr>
        <w:ind w:right="283"/>
        <w:jc w:val="center"/>
        <w:rPr>
          <w:b/>
          <w:sz w:val="28"/>
          <w:szCs w:val="28"/>
        </w:rPr>
      </w:pPr>
      <w:r w:rsidRPr="00022FDC">
        <w:rPr>
          <w:b/>
          <w:sz w:val="28"/>
          <w:szCs w:val="28"/>
        </w:rPr>
        <w:t>Условия подведения итогов и награждение.</w:t>
      </w:r>
    </w:p>
    <w:p w:rsidR="006C07F5" w:rsidRPr="006C07F5" w:rsidRDefault="006C07F5" w:rsidP="006C07F5">
      <w:pPr>
        <w:widowControl w:val="0"/>
        <w:ind w:left="360" w:right="283"/>
        <w:rPr>
          <w:b/>
          <w:sz w:val="28"/>
          <w:szCs w:val="28"/>
        </w:rPr>
      </w:pPr>
    </w:p>
    <w:p w:rsidR="006C07F5" w:rsidRDefault="006C07F5" w:rsidP="00FC6C5A">
      <w:pPr>
        <w:widowControl w:val="0"/>
        <w:ind w:right="283"/>
        <w:jc w:val="both"/>
        <w:rPr>
          <w:sz w:val="28"/>
          <w:szCs w:val="28"/>
        </w:rPr>
      </w:pPr>
      <w:r>
        <w:rPr>
          <w:sz w:val="28"/>
          <w:szCs w:val="28"/>
        </w:rPr>
        <w:t xml:space="preserve">            </w:t>
      </w:r>
      <w:r w:rsidRPr="00B35483">
        <w:rPr>
          <w:b/>
          <w:sz w:val="28"/>
          <w:szCs w:val="28"/>
        </w:rPr>
        <w:t>Победители</w:t>
      </w:r>
      <w:r>
        <w:rPr>
          <w:b/>
          <w:sz w:val="28"/>
          <w:szCs w:val="28"/>
        </w:rPr>
        <w:t xml:space="preserve"> и</w:t>
      </w:r>
      <w:r w:rsidRPr="00B35483">
        <w:rPr>
          <w:b/>
          <w:sz w:val="28"/>
          <w:szCs w:val="28"/>
        </w:rPr>
        <w:t xml:space="preserve"> призеры соревнований</w:t>
      </w:r>
      <w:r w:rsidRPr="00EE5E77">
        <w:rPr>
          <w:sz w:val="28"/>
          <w:szCs w:val="28"/>
        </w:rPr>
        <w:t xml:space="preserve"> награждаются медал</w:t>
      </w:r>
      <w:r>
        <w:rPr>
          <w:sz w:val="28"/>
          <w:szCs w:val="28"/>
        </w:rPr>
        <w:t xml:space="preserve">ью, </w:t>
      </w:r>
      <w:r w:rsidRPr="00EE5E77">
        <w:rPr>
          <w:sz w:val="28"/>
          <w:szCs w:val="28"/>
        </w:rPr>
        <w:t>диплом</w:t>
      </w:r>
      <w:r>
        <w:rPr>
          <w:sz w:val="28"/>
          <w:szCs w:val="28"/>
        </w:rPr>
        <w:t>о</w:t>
      </w:r>
      <w:r w:rsidRPr="00EE5E77">
        <w:rPr>
          <w:sz w:val="28"/>
          <w:szCs w:val="28"/>
        </w:rPr>
        <w:t xml:space="preserve">м, </w:t>
      </w:r>
      <w:r>
        <w:rPr>
          <w:sz w:val="28"/>
          <w:szCs w:val="28"/>
        </w:rPr>
        <w:t>соответствующих степеней</w:t>
      </w:r>
      <w:r w:rsidRPr="00EE5E77">
        <w:rPr>
          <w:sz w:val="28"/>
          <w:szCs w:val="28"/>
        </w:rPr>
        <w:t>.</w:t>
      </w:r>
    </w:p>
    <w:p w:rsidR="006C07F5" w:rsidRDefault="006C07F5" w:rsidP="00FC6C5A">
      <w:pPr>
        <w:ind w:right="283" w:firstLine="708"/>
        <w:jc w:val="both"/>
        <w:rPr>
          <w:sz w:val="28"/>
          <w:szCs w:val="28"/>
        </w:rPr>
      </w:pPr>
      <w:r>
        <w:rPr>
          <w:sz w:val="28"/>
          <w:szCs w:val="28"/>
        </w:rPr>
        <w:t>Все участники соревнований, тренеры получают сувенирную атрибутику с символикой Турнира.</w:t>
      </w:r>
    </w:p>
    <w:p w:rsidR="00B46C27" w:rsidRDefault="006C07F5" w:rsidP="00FC6C5A">
      <w:pPr>
        <w:jc w:val="both"/>
        <w:rPr>
          <w:bCs/>
          <w:iCs/>
          <w:sz w:val="28"/>
          <w:szCs w:val="28"/>
        </w:rPr>
      </w:pPr>
      <w:r w:rsidRPr="00B941CB">
        <w:rPr>
          <w:bCs/>
          <w:iCs/>
          <w:sz w:val="28"/>
          <w:szCs w:val="28"/>
        </w:rPr>
        <w:t xml:space="preserve">Итоговые результаты (протоколы) и отчеты представляются в </w:t>
      </w:r>
      <w:r w:rsidRPr="00B941CB">
        <w:rPr>
          <w:rFonts w:eastAsia="Courier New"/>
          <w:color w:val="000000"/>
          <w:sz w:val="28"/>
          <w:szCs w:val="28"/>
        </w:rPr>
        <w:t>Департамент спорта города Москвы</w:t>
      </w:r>
      <w:r w:rsidRPr="00B941CB">
        <w:rPr>
          <w:bCs/>
          <w:iCs/>
          <w:sz w:val="28"/>
          <w:szCs w:val="28"/>
        </w:rPr>
        <w:t xml:space="preserve"> в течение 14 рабочих дней, после окончания </w:t>
      </w:r>
      <w:r>
        <w:rPr>
          <w:bCs/>
          <w:iCs/>
          <w:sz w:val="28"/>
          <w:szCs w:val="28"/>
        </w:rPr>
        <w:t>Турнира.</w:t>
      </w:r>
    </w:p>
    <w:p w:rsidR="006C07F5" w:rsidRDefault="006C07F5" w:rsidP="006C07F5">
      <w:pPr>
        <w:jc w:val="both"/>
        <w:rPr>
          <w:bCs/>
          <w:iCs/>
          <w:sz w:val="28"/>
          <w:szCs w:val="28"/>
        </w:rPr>
      </w:pPr>
    </w:p>
    <w:p w:rsidR="006C07F5" w:rsidRPr="00FC6C5A" w:rsidRDefault="006C07F5" w:rsidP="00B3298B">
      <w:pPr>
        <w:pStyle w:val="a6"/>
        <w:numPr>
          <w:ilvl w:val="0"/>
          <w:numId w:val="15"/>
        </w:numPr>
        <w:jc w:val="center"/>
        <w:rPr>
          <w:color w:val="000000"/>
          <w:sz w:val="28"/>
          <w:szCs w:val="28"/>
        </w:rPr>
      </w:pPr>
      <w:r w:rsidRPr="008477C9">
        <w:rPr>
          <w:b/>
          <w:color w:val="000000"/>
          <w:sz w:val="28"/>
          <w:szCs w:val="28"/>
        </w:rPr>
        <w:t>Условия финансирования</w:t>
      </w:r>
      <w:r>
        <w:rPr>
          <w:b/>
          <w:color w:val="000000"/>
          <w:sz w:val="28"/>
          <w:szCs w:val="28"/>
        </w:rPr>
        <w:t>.</w:t>
      </w:r>
    </w:p>
    <w:p w:rsidR="00FC6C5A" w:rsidRPr="007A683C" w:rsidRDefault="00FC6C5A" w:rsidP="00FC6C5A">
      <w:pPr>
        <w:pStyle w:val="a6"/>
        <w:ind w:left="1080"/>
        <w:rPr>
          <w:color w:val="000000"/>
          <w:sz w:val="28"/>
          <w:szCs w:val="28"/>
        </w:rPr>
      </w:pPr>
    </w:p>
    <w:p w:rsidR="006C07F5" w:rsidRPr="008477C9" w:rsidRDefault="006C07F5" w:rsidP="006C07F5">
      <w:pPr>
        <w:pStyle w:val="a6"/>
        <w:widowControl w:val="0"/>
        <w:ind w:left="0" w:right="283"/>
        <w:jc w:val="both"/>
        <w:rPr>
          <w:sz w:val="28"/>
          <w:szCs w:val="28"/>
        </w:rPr>
      </w:pPr>
      <w:r w:rsidRPr="008477C9">
        <w:rPr>
          <w:sz w:val="28"/>
          <w:szCs w:val="28"/>
        </w:rPr>
        <w:t xml:space="preserve">          </w:t>
      </w:r>
      <w:r>
        <w:rPr>
          <w:sz w:val="28"/>
          <w:szCs w:val="28"/>
        </w:rPr>
        <w:t>Турнир</w:t>
      </w:r>
      <w:r w:rsidRPr="008477C9">
        <w:rPr>
          <w:sz w:val="28"/>
          <w:szCs w:val="28"/>
        </w:rPr>
        <w:t xml:space="preserve"> провод</w:t>
      </w:r>
      <w:r>
        <w:rPr>
          <w:sz w:val="28"/>
          <w:szCs w:val="28"/>
        </w:rPr>
        <w:t>и</w:t>
      </w:r>
      <w:r w:rsidRPr="008477C9">
        <w:rPr>
          <w:sz w:val="28"/>
          <w:szCs w:val="28"/>
        </w:rPr>
        <w:t>тся за счет средств субсидии Департамента спорта города Москвы и средств МГО ВФСО «Динамо».</w:t>
      </w:r>
      <w:r>
        <w:rPr>
          <w:sz w:val="28"/>
          <w:szCs w:val="28"/>
        </w:rPr>
        <w:t xml:space="preserve"> </w:t>
      </w:r>
      <w:r w:rsidRPr="008477C9">
        <w:rPr>
          <w:sz w:val="28"/>
          <w:szCs w:val="28"/>
        </w:rPr>
        <w:t xml:space="preserve">Инвентарь и оборудование необходимые для проведения </w:t>
      </w:r>
      <w:r>
        <w:rPr>
          <w:sz w:val="28"/>
          <w:szCs w:val="28"/>
        </w:rPr>
        <w:t>Турнира</w:t>
      </w:r>
      <w:r w:rsidRPr="008477C9">
        <w:rPr>
          <w:sz w:val="28"/>
          <w:szCs w:val="28"/>
        </w:rPr>
        <w:t>, обеспечиваются МГО ВФСО «Динамо».</w:t>
      </w:r>
      <w:r>
        <w:rPr>
          <w:sz w:val="28"/>
          <w:szCs w:val="28"/>
        </w:rPr>
        <w:t xml:space="preserve"> В случае превышения норм расходов, финансирование происходит за счет </w:t>
      </w:r>
      <w:r w:rsidRPr="008477C9">
        <w:rPr>
          <w:sz w:val="28"/>
          <w:szCs w:val="28"/>
        </w:rPr>
        <w:t>средств МГО ВФСО «Динамо».</w:t>
      </w:r>
    </w:p>
    <w:p w:rsidR="00281460" w:rsidRPr="0064741F" w:rsidRDefault="006C07F5" w:rsidP="0064741F">
      <w:pPr>
        <w:pStyle w:val="a6"/>
        <w:widowControl w:val="0"/>
        <w:ind w:left="0" w:right="283" w:firstLine="708"/>
        <w:jc w:val="both"/>
        <w:rPr>
          <w:sz w:val="28"/>
          <w:szCs w:val="28"/>
        </w:rPr>
      </w:pPr>
      <w:r w:rsidRPr="008477C9">
        <w:rPr>
          <w:sz w:val="28"/>
          <w:szCs w:val="28"/>
        </w:rPr>
        <w:t>Все расходы по командированию спортсменов несут командирующие организации.</w:t>
      </w:r>
      <w:r>
        <w:rPr>
          <w:sz w:val="28"/>
          <w:szCs w:val="28"/>
        </w:rPr>
        <w:t xml:space="preserve"> </w:t>
      </w:r>
    </w:p>
    <w:p w:rsidR="00281460" w:rsidRDefault="00281460" w:rsidP="006C07F5">
      <w:pPr>
        <w:pStyle w:val="a6"/>
        <w:widowControl w:val="0"/>
        <w:ind w:left="0" w:right="283" w:firstLine="708"/>
        <w:jc w:val="both"/>
        <w:rPr>
          <w:sz w:val="28"/>
          <w:szCs w:val="28"/>
        </w:rPr>
      </w:pPr>
    </w:p>
    <w:p w:rsidR="006C07F5" w:rsidRPr="008477C9" w:rsidRDefault="006C07F5" w:rsidP="006C07F5">
      <w:pPr>
        <w:tabs>
          <w:tab w:val="left" w:pos="644"/>
        </w:tabs>
        <w:rPr>
          <w:b/>
          <w:color w:val="000000"/>
          <w:sz w:val="28"/>
          <w:szCs w:val="28"/>
        </w:rPr>
      </w:pPr>
      <w:r w:rsidRPr="008477C9">
        <w:rPr>
          <w:b/>
          <w:color w:val="000000"/>
          <w:sz w:val="28"/>
          <w:szCs w:val="28"/>
        </w:rPr>
        <w:t xml:space="preserve">Данное положение является </w:t>
      </w:r>
      <w:r w:rsidR="0098729C" w:rsidRPr="008477C9">
        <w:rPr>
          <w:b/>
          <w:color w:val="000000"/>
          <w:sz w:val="28"/>
          <w:szCs w:val="28"/>
        </w:rPr>
        <w:t>официальным</w:t>
      </w:r>
      <w:r w:rsidR="0098729C">
        <w:rPr>
          <w:b/>
          <w:color w:val="000000"/>
          <w:sz w:val="28"/>
          <w:szCs w:val="28"/>
        </w:rPr>
        <w:t xml:space="preserve"> </w:t>
      </w:r>
      <w:r w:rsidR="0098729C" w:rsidRPr="008477C9">
        <w:rPr>
          <w:b/>
          <w:color w:val="000000"/>
          <w:sz w:val="28"/>
          <w:szCs w:val="28"/>
        </w:rPr>
        <w:t>вызовом</w:t>
      </w:r>
      <w:r w:rsidRPr="008477C9">
        <w:rPr>
          <w:b/>
          <w:color w:val="000000"/>
          <w:sz w:val="28"/>
          <w:szCs w:val="28"/>
        </w:rPr>
        <w:t xml:space="preserve"> на </w:t>
      </w:r>
      <w:r>
        <w:rPr>
          <w:b/>
          <w:color w:val="000000"/>
          <w:sz w:val="28"/>
          <w:szCs w:val="28"/>
        </w:rPr>
        <w:t>Турнир</w:t>
      </w:r>
      <w:r w:rsidRPr="008477C9">
        <w:rPr>
          <w:b/>
          <w:color w:val="000000"/>
          <w:sz w:val="28"/>
          <w:szCs w:val="28"/>
        </w:rPr>
        <w:t>.</w:t>
      </w:r>
    </w:p>
    <w:p w:rsidR="006C07F5" w:rsidRPr="006C07F5" w:rsidRDefault="006C07F5" w:rsidP="006C07F5">
      <w:pPr>
        <w:rPr>
          <w:b/>
          <w:color w:val="000000"/>
          <w:sz w:val="28"/>
          <w:szCs w:val="28"/>
        </w:rPr>
      </w:pPr>
      <w:r w:rsidRPr="008477C9">
        <w:rPr>
          <w:b/>
          <w:color w:val="000000"/>
          <w:sz w:val="28"/>
          <w:szCs w:val="28"/>
        </w:rPr>
        <w:t>Уважаемые родители, спортсмены и представители команд, просьба иметь при себе сменную обувь.</w:t>
      </w:r>
    </w:p>
    <w:p w:rsidR="006C07F5" w:rsidRDefault="006C07F5" w:rsidP="006C07F5">
      <w:pPr>
        <w:ind w:firstLine="709"/>
        <w:jc w:val="center"/>
        <w:rPr>
          <w:b/>
          <w:color w:val="000000"/>
          <w:sz w:val="28"/>
          <w:szCs w:val="28"/>
        </w:rPr>
      </w:pPr>
    </w:p>
    <w:p w:rsidR="00057CBC" w:rsidRDefault="00057CBC" w:rsidP="006C07F5">
      <w:pPr>
        <w:ind w:firstLine="709"/>
        <w:jc w:val="center"/>
        <w:rPr>
          <w:b/>
          <w:color w:val="000000"/>
          <w:sz w:val="28"/>
          <w:szCs w:val="28"/>
        </w:rPr>
      </w:pPr>
    </w:p>
    <w:p w:rsidR="00057CBC" w:rsidRDefault="00057CBC" w:rsidP="006C07F5">
      <w:pPr>
        <w:ind w:firstLine="709"/>
        <w:jc w:val="center"/>
        <w:rPr>
          <w:b/>
          <w:color w:val="000000"/>
          <w:sz w:val="28"/>
          <w:szCs w:val="28"/>
        </w:rPr>
      </w:pPr>
    </w:p>
    <w:p w:rsidR="00057CBC" w:rsidRDefault="00057CBC" w:rsidP="006C07F5">
      <w:pPr>
        <w:ind w:firstLine="709"/>
        <w:jc w:val="center"/>
        <w:rPr>
          <w:b/>
          <w:color w:val="000000"/>
          <w:sz w:val="28"/>
          <w:szCs w:val="28"/>
        </w:rPr>
      </w:pPr>
    </w:p>
    <w:p w:rsidR="00FC6C5A" w:rsidRDefault="00FC6C5A" w:rsidP="006C07F5">
      <w:pPr>
        <w:ind w:firstLine="709"/>
        <w:jc w:val="center"/>
        <w:rPr>
          <w:b/>
          <w:color w:val="000000"/>
          <w:sz w:val="28"/>
          <w:szCs w:val="28"/>
        </w:rPr>
      </w:pPr>
    </w:p>
    <w:p w:rsidR="00FC6C5A" w:rsidRDefault="00FC6C5A" w:rsidP="006C07F5">
      <w:pPr>
        <w:ind w:firstLine="709"/>
        <w:jc w:val="center"/>
        <w:rPr>
          <w:b/>
          <w:color w:val="000000"/>
          <w:sz w:val="28"/>
          <w:szCs w:val="28"/>
        </w:rPr>
      </w:pPr>
    </w:p>
    <w:p w:rsidR="00FC6C5A" w:rsidRDefault="00FC6C5A" w:rsidP="006C07F5">
      <w:pPr>
        <w:ind w:firstLine="709"/>
        <w:jc w:val="center"/>
        <w:rPr>
          <w:b/>
          <w:color w:val="000000"/>
          <w:sz w:val="28"/>
          <w:szCs w:val="28"/>
        </w:rPr>
      </w:pPr>
    </w:p>
    <w:p w:rsidR="00FC6C5A" w:rsidRDefault="00FC6C5A" w:rsidP="006C07F5">
      <w:pPr>
        <w:ind w:firstLine="709"/>
        <w:jc w:val="center"/>
        <w:rPr>
          <w:b/>
          <w:color w:val="000000"/>
          <w:sz w:val="28"/>
          <w:szCs w:val="28"/>
        </w:rPr>
      </w:pPr>
    </w:p>
    <w:p w:rsidR="00FC6C5A" w:rsidRDefault="00FC6C5A" w:rsidP="006C07F5">
      <w:pPr>
        <w:ind w:firstLine="709"/>
        <w:jc w:val="center"/>
        <w:rPr>
          <w:b/>
          <w:color w:val="000000"/>
          <w:sz w:val="28"/>
          <w:szCs w:val="28"/>
        </w:rPr>
      </w:pPr>
    </w:p>
    <w:p w:rsidR="00FC6C5A" w:rsidRDefault="00FC6C5A" w:rsidP="006C07F5">
      <w:pPr>
        <w:ind w:firstLine="709"/>
        <w:jc w:val="center"/>
        <w:rPr>
          <w:b/>
          <w:color w:val="000000"/>
          <w:sz w:val="28"/>
          <w:szCs w:val="28"/>
        </w:rPr>
      </w:pPr>
    </w:p>
    <w:p w:rsidR="00057CBC" w:rsidRDefault="00057CBC" w:rsidP="006C07F5">
      <w:pPr>
        <w:ind w:firstLine="709"/>
        <w:jc w:val="center"/>
        <w:rPr>
          <w:b/>
          <w:color w:val="000000"/>
          <w:sz w:val="28"/>
          <w:szCs w:val="28"/>
        </w:rPr>
      </w:pPr>
    </w:p>
    <w:p w:rsidR="00057CBC" w:rsidRDefault="00057CBC" w:rsidP="006C07F5">
      <w:pPr>
        <w:ind w:firstLine="709"/>
        <w:jc w:val="center"/>
        <w:rPr>
          <w:b/>
          <w:color w:val="000000"/>
          <w:sz w:val="28"/>
          <w:szCs w:val="28"/>
        </w:rPr>
      </w:pPr>
    </w:p>
    <w:p w:rsidR="00057CBC" w:rsidRDefault="00057CBC" w:rsidP="006C07F5">
      <w:pPr>
        <w:ind w:firstLine="709"/>
        <w:jc w:val="center"/>
        <w:rPr>
          <w:b/>
          <w:color w:val="000000"/>
          <w:sz w:val="28"/>
          <w:szCs w:val="28"/>
        </w:rPr>
      </w:pPr>
    </w:p>
    <w:p w:rsidR="00FC6C5A" w:rsidRDefault="00FC6C5A" w:rsidP="006C07F5">
      <w:pPr>
        <w:ind w:firstLine="709"/>
        <w:jc w:val="center"/>
        <w:rPr>
          <w:b/>
          <w:color w:val="000000"/>
          <w:sz w:val="28"/>
          <w:szCs w:val="28"/>
        </w:rPr>
      </w:pPr>
    </w:p>
    <w:p w:rsidR="00FC6C5A" w:rsidRDefault="00FC6C5A" w:rsidP="006C07F5">
      <w:pPr>
        <w:ind w:firstLine="709"/>
        <w:jc w:val="center"/>
        <w:rPr>
          <w:b/>
          <w:color w:val="000000"/>
          <w:sz w:val="28"/>
          <w:szCs w:val="28"/>
        </w:rPr>
      </w:pPr>
    </w:p>
    <w:p w:rsidR="00FC6C5A" w:rsidRDefault="00FC6C5A" w:rsidP="006C07F5">
      <w:pPr>
        <w:ind w:firstLine="709"/>
        <w:jc w:val="center"/>
        <w:rPr>
          <w:b/>
          <w:color w:val="000000"/>
          <w:sz w:val="28"/>
          <w:szCs w:val="28"/>
        </w:rPr>
      </w:pPr>
    </w:p>
    <w:p w:rsidR="00057CBC" w:rsidRDefault="00057CBC" w:rsidP="006C07F5">
      <w:pPr>
        <w:ind w:firstLine="709"/>
        <w:jc w:val="center"/>
        <w:rPr>
          <w:b/>
          <w:color w:val="000000"/>
          <w:sz w:val="28"/>
          <w:szCs w:val="28"/>
        </w:rPr>
      </w:pPr>
    </w:p>
    <w:p w:rsidR="00057CBC" w:rsidRPr="00E44652" w:rsidRDefault="00057CBC" w:rsidP="006C07F5">
      <w:pPr>
        <w:ind w:firstLine="709"/>
        <w:jc w:val="center"/>
        <w:rPr>
          <w:b/>
          <w:color w:val="000000"/>
          <w:sz w:val="28"/>
          <w:szCs w:val="28"/>
        </w:rPr>
      </w:pPr>
    </w:p>
    <w:p w:rsidR="005B41B3" w:rsidRPr="00E44652" w:rsidRDefault="005B41B3" w:rsidP="006C07F5">
      <w:pPr>
        <w:ind w:firstLine="709"/>
        <w:jc w:val="center"/>
        <w:rPr>
          <w:b/>
          <w:color w:val="000000"/>
          <w:sz w:val="28"/>
          <w:szCs w:val="28"/>
        </w:rPr>
      </w:pPr>
    </w:p>
    <w:p w:rsidR="0098729C" w:rsidRDefault="0098729C" w:rsidP="006C07F5">
      <w:pPr>
        <w:jc w:val="center"/>
        <w:rPr>
          <w:b/>
          <w:sz w:val="28"/>
          <w:szCs w:val="28"/>
        </w:rPr>
        <w:sectPr w:rsidR="0098729C" w:rsidSect="0098729C">
          <w:footerReference w:type="default" r:id="rId11"/>
          <w:pgSz w:w="11906" w:h="16838"/>
          <w:pgMar w:top="1134" w:right="851" w:bottom="1134" w:left="1134" w:header="709" w:footer="709" w:gutter="0"/>
          <w:cols w:space="708"/>
          <w:docGrid w:linePitch="360"/>
        </w:sectPr>
      </w:pPr>
    </w:p>
    <w:p w:rsidR="006C07F5" w:rsidRDefault="006C07F5" w:rsidP="006C07F5">
      <w:pPr>
        <w:jc w:val="center"/>
        <w:rPr>
          <w:b/>
          <w:sz w:val="28"/>
          <w:szCs w:val="28"/>
        </w:rPr>
      </w:pPr>
      <w:r>
        <w:rPr>
          <w:b/>
          <w:sz w:val="28"/>
          <w:szCs w:val="28"/>
        </w:rPr>
        <w:lastRenderedPageBreak/>
        <w:t>З А Я В К А</w:t>
      </w:r>
    </w:p>
    <w:p w:rsidR="006C07F5" w:rsidRDefault="006C07F5" w:rsidP="006C07F5">
      <w:pPr>
        <w:jc w:val="center"/>
        <w:rPr>
          <w:b/>
          <w:sz w:val="28"/>
          <w:szCs w:val="28"/>
        </w:rPr>
      </w:pPr>
    </w:p>
    <w:p w:rsidR="007017A5" w:rsidRDefault="006C07F5" w:rsidP="006C07F5">
      <w:pPr>
        <w:jc w:val="center"/>
        <w:rPr>
          <w:sz w:val="28"/>
          <w:szCs w:val="28"/>
        </w:rPr>
      </w:pPr>
      <w:r>
        <w:rPr>
          <w:sz w:val="28"/>
          <w:szCs w:val="28"/>
        </w:rPr>
        <w:t>от команды ____________________________</w:t>
      </w:r>
      <w:r w:rsidR="007017A5">
        <w:rPr>
          <w:sz w:val="28"/>
          <w:szCs w:val="28"/>
        </w:rPr>
        <w:t>_______________________________</w:t>
      </w:r>
    </w:p>
    <w:p w:rsidR="007017A5" w:rsidRDefault="00F70CBD" w:rsidP="007017A5">
      <w:pPr>
        <w:rPr>
          <w:sz w:val="28"/>
          <w:szCs w:val="28"/>
        </w:rPr>
      </w:pPr>
      <w:r>
        <w:rPr>
          <w:sz w:val="28"/>
          <w:szCs w:val="28"/>
        </w:rPr>
        <w:t xml:space="preserve">                                                 </w:t>
      </w:r>
      <w:r w:rsidR="006C07F5">
        <w:rPr>
          <w:sz w:val="28"/>
          <w:szCs w:val="28"/>
        </w:rPr>
        <w:t>н</w:t>
      </w:r>
      <w:r w:rsidR="006C07F5" w:rsidRPr="00BD437B">
        <w:rPr>
          <w:sz w:val="28"/>
          <w:szCs w:val="28"/>
        </w:rPr>
        <w:t>а участие в</w:t>
      </w:r>
      <w:r w:rsidR="006C07F5">
        <w:rPr>
          <w:sz w:val="28"/>
          <w:szCs w:val="28"/>
        </w:rPr>
        <w:t xml:space="preserve"> Турнире по </w:t>
      </w:r>
      <w:r w:rsidR="007017A5">
        <w:rPr>
          <w:sz w:val="28"/>
          <w:szCs w:val="28"/>
        </w:rPr>
        <w:t>легкой атлетике</w:t>
      </w:r>
      <w:r w:rsidR="00B3298B">
        <w:rPr>
          <w:sz w:val="28"/>
          <w:szCs w:val="28"/>
        </w:rPr>
        <w:t xml:space="preserve"> </w:t>
      </w:r>
      <w:r w:rsidR="00B3298B" w:rsidRPr="00B3298B">
        <w:rPr>
          <w:sz w:val="28"/>
          <w:szCs w:val="28"/>
        </w:rPr>
        <w:t>“</w:t>
      </w:r>
      <w:r w:rsidR="00B3298B">
        <w:rPr>
          <w:sz w:val="28"/>
          <w:szCs w:val="28"/>
        </w:rPr>
        <w:t xml:space="preserve">Живи ярко с </w:t>
      </w:r>
      <w:r w:rsidR="00B3298B" w:rsidRPr="00B3298B">
        <w:rPr>
          <w:sz w:val="28"/>
          <w:szCs w:val="28"/>
        </w:rPr>
        <w:t>“</w:t>
      </w:r>
      <w:r w:rsidR="00B3298B">
        <w:rPr>
          <w:sz w:val="28"/>
          <w:szCs w:val="28"/>
        </w:rPr>
        <w:t>Динамо</w:t>
      </w:r>
      <w:r w:rsidR="00B3298B" w:rsidRPr="00B3298B">
        <w:rPr>
          <w:sz w:val="28"/>
          <w:szCs w:val="28"/>
        </w:rPr>
        <w:t>”</w:t>
      </w:r>
    </w:p>
    <w:p w:rsidR="00B3298B" w:rsidRPr="00B3298B" w:rsidRDefault="00B3298B" w:rsidP="00B3298B">
      <w:pPr>
        <w:ind w:right="283" w:firstLine="32"/>
        <w:rPr>
          <w:sz w:val="28"/>
          <w:szCs w:val="28"/>
        </w:rPr>
      </w:pPr>
      <w:r>
        <w:rPr>
          <w:sz w:val="28"/>
          <w:szCs w:val="28"/>
        </w:rPr>
        <w:t xml:space="preserve">                       </w:t>
      </w:r>
      <w:r w:rsidR="00F70CBD">
        <w:rPr>
          <w:sz w:val="28"/>
          <w:szCs w:val="28"/>
        </w:rPr>
        <w:t xml:space="preserve">                                   </w:t>
      </w:r>
      <w:r>
        <w:rPr>
          <w:sz w:val="28"/>
          <w:szCs w:val="28"/>
        </w:rPr>
        <w:t xml:space="preserve"> </w:t>
      </w:r>
      <w:r w:rsidRPr="00784B1E">
        <w:rPr>
          <w:sz w:val="28"/>
          <w:szCs w:val="28"/>
        </w:rPr>
        <w:t>г. Москва ул. Живописная д.21 стадион “Октябрь”</w:t>
      </w:r>
    </w:p>
    <w:tbl>
      <w:tblPr>
        <w:tblW w:w="10065" w:type="dxa"/>
        <w:tblLayout w:type="fixed"/>
        <w:tblLook w:val="04A0" w:firstRow="1" w:lastRow="0" w:firstColumn="1" w:lastColumn="0" w:noHBand="0" w:noVBand="1"/>
      </w:tblPr>
      <w:tblGrid>
        <w:gridCol w:w="10065"/>
      </w:tblGrid>
      <w:tr w:rsidR="007017A5" w:rsidRPr="00C90955" w:rsidTr="00DA4850">
        <w:tc>
          <w:tcPr>
            <w:tcW w:w="7228" w:type="dxa"/>
          </w:tcPr>
          <w:p w:rsidR="007017A5" w:rsidRPr="00D41715" w:rsidRDefault="007017A5" w:rsidP="007017A5">
            <w:pPr>
              <w:ind w:right="283" w:firstLine="32"/>
              <w:jc w:val="center"/>
              <w:rPr>
                <w:sz w:val="28"/>
                <w:szCs w:val="28"/>
                <w:highlight w:val="yellow"/>
              </w:rPr>
            </w:pPr>
          </w:p>
        </w:tc>
      </w:tr>
      <w:tr w:rsidR="007017A5" w:rsidRPr="00C90955" w:rsidTr="00DA4850">
        <w:tc>
          <w:tcPr>
            <w:tcW w:w="7228" w:type="dxa"/>
          </w:tcPr>
          <w:p w:rsidR="007017A5" w:rsidRPr="00B3298B" w:rsidRDefault="00F70CBD" w:rsidP="00B3298B">
            <w:pPr>
              <w:widowControl w:val="0"/>
              <w:ind w:right="283"/>
              <w:jc w:val="center"/>
              <w:rPr>
                <w:sz w:val="28"/>
                <w:szCs w:val="28"/>
              </w:rPr>
            </w:pPr>
            <w:r>
              <w:rPr>
                <w:sz w:val="28"/>
                <w:szCs w:val="28"/>
              </w:rPr>
              <w:t xml:space="preserve">                                                              </w:t>
            </w:r>
            <w:r w:rsidRPr="00F70CBD">
              <w:rPr>
                <w:sz w:val="28"/>
                <w:szCs w:val="28"/>
              </w:rPr>
              <w:t>29</w:t>
            </w:r>
            <w:r w:rsidR="00B3298B" w:rsidRPr="00F70CBD">
              <w:rPr>
                <w:sz w:val="28"/>
                <w:szCs w:val="28"/>
              </w:rPr>
              <w:t xml:space="preserve"> сентября</w:t>
            </w:r>
            <w:r w:rsidR="007017A5" w:rsidRPr="00F70CBD">
              <w:rPr>
                <w:sz w:val="28"/>
                <w:szCs w:val="28"/>
              </w:rPr>
              <w:t xml:space="preserve"> 2019 года</w:t>
            </w:r>
          </w:p>
        </w:tc>
      </w:tr>
    </w:tbl>
    <w:p w:rsidR="006C07F5" w:rsidRPr="001D00E2" w:rsidRDefault="006C07F5" w:rsidP="007017A5">
      <w:pPr>
        <w:rPr>
          <w:sz w:val="28"/>
          <w:szCs w:val="28"/>
        </w:rPr>
      </w:pPr>
    </w:p>
    <w:tbl>
      <w:tblPr>
        <w:tblW w:w="14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2835"/>
        <w:gridCol w:w="2410"/>
        <w:gridCol w:w="1843"/>
        <w:gridCol w:w="2126"/>
        <w:gridCol w:w="2268"/>
        <w:gridCol w:w="2300"/>
      </w:tblGrid>
      <w:tr w:rsidR="006C07F5" w:rsidRPr="008B018E" w:rsidTr="00F70CBD">
        <w:trPr>
          <w:trHeight w:val="862"/>
          <w:jc w:val="center"/>
        </w:trPr>
        <w:tc>
          <w:tcPr>
            <w:tcW w:w="631" w:type="dxa"/>
            <w:vAlign w:val="center"/>
          </w:tcPr>
          <w:p w:rsidR="006C07F5" w:rsidRPr="008B018E" w:rsidRDefault="006C07F5" w:rsidP="00DA4850">
            <w:pPr>
              <w:jc w:val="center"/>
              <w:rPr>
                <w:b/>
              </w:rPr>
            </w:pPr>
            <w:r w:rsidRPr="008B018E">
              <w:rPr>
                <w:b/>
              </w:rPr>
              <w:t>№</w:t>
            </w:r>
          </w:p>
          <w:p w:rsidR="006C07F5" w:rsidRPr="009C2DAF" w:rsidRDefault="006C07F5" w:rsidP="00DA4850">
            <w:pPr>
              <w:jc w:val="center"/>
            </w:pPr>
            <w:r w:rsidRPr="008B018E">
              <w:rPr>
                <w:b/>
              </w:rPr>
              <w:t>п/п</w:t>
            </w:r>
          </w:p>
        </w:tc>
        <w:tc>
          <w:tcPr>
            <w:tcW w:w="2835" w:type="dxa"/>
            <w:vAlign w:val="center"/>
          </w:tcPr>
          <w:p w:rsidR="006C07F5" w:rsidRPr="008B018E" w:rsidRDefault="006C07F5" w:rsidP="00F70CBD">
            <w:pPr>
              <w:jc w:val="center"/>
              <w:rPr>
                <w:b/>
              </w:rPr>
            </w:pPr>
            <w:r w:rsidRPr="008B018E">
              <w:rPr>
                <w:b/>
              </w:rPr>
              <w:t>Фамилия Имя Отчество</w:t>
            </w:r>
          </w:p>
          <w:p w:rsidR="006C07F5" w:rsidRPr="00F70CBD" w:rsidRDefault="006C07F5" w:rsidP="00F70CBD">
            <w:pPr>
              <w:jc w:val="center"/>
              <w:rPr>
                <w:b/>
                <w:sz w:val="16"/>
                <w:szCs w:val="16"/>
              </w:rPr>
            </w:pPr>
            <w:r w:rsidRPr="00F70CBD">
              <w:rPr>
                <w:b/>
                <w:sz w:val="16"/>
                <w:szCs w:val="16"/>
              </w:rPr>
              <w:t>(заполняется полностью)</w:t>
            </w:r>
          </w:p>
        </w:tc>
        <w:tc>
          <w:tcPr>
            <w:tcW w:w="2410" w:type="dxa"/>
            <w:vAlign w:val="center"/>
          </w:tcPr>
          <w:p w:rsidR="006C07F5" w:rsidRPr="001122C7" w:rsidRDefault="006C07F5" w:rsidP="00F70CBD">
            <w:pPr>
              <w:jc w:val="center"/>
              <w:rPr>
                <w:b/>
              </w:rPr>
            </w:pPr>
            <w:r w:rsidRPr="001122C7">
              <w:rPr>
                <w:b/>
              </w:rPr>
              <w:t>Год рождения</w:t>
            </w:r>
          </w:p>
        </w:tc>
        <w:tc>
          <w:tcPr>
            <w:tcW w:w="1843" w:type="dxa"/>
            <w:vAlign w:val="center"/>
          </w:tcPr>
          <w:p w:rsidR="006C07F5" w:rsidRPr="001122C7" w:rsidRDefault="007017A5" w:rsidP="00F70CBD">
            <w:pPr>
              <w:jc w:val="center"/>
              <w:rPr>
                <w:b/>
              </w:rPr>
            </w:pPr>
            <w:r>
              <w:rPr>
                <w:b/>
              </w:rPr>
              <w:t>дисциплина</w:t>
            </w:r>
          </w:p>
        </w:tc>
        <w:tc>
          <w:tcPr>
            <w:tcW w:w="2126" w:type="dxa"/>
            <w:vAlign w:val="center"/>
          </w:tcPr>
          <w:p w:rsidR="006C07F5" w:rsidRPr="001122C7" w:rsidRDefault="00F70CBD" w:rsidP="00F70CBD">
            <w:pPr>
              <w:jc w:val="center"/>
              <w:rPr>
                <w:b/>
              </w:rPr>
            </w:pPr>
            <w:r>
              <w:rPr>
                <w:b/>
              </w:rPr>
              <w:t xml:space="preserve">Паспортные данные </w:t>
            </w:r>
            <w:r w:rsidRPr="00F70CBD">
              <w:rPr>
                <w:b/>
                <w:sz w:val="16"/>
                <w:szCs w:val="16"/>
              </w:rPr>
              <w:t>(серия, №, когда и кем выдан)</w:t>
            </w:r>
          </w:p>
        </w:tc>
        <w:tc>
          <w:tcPr>
            <w:tcW w:w="2268" w:type="dxa"/>
            <w:vAlign w:val="center"/>
          </w:tcPr>
          <w:p w:rsidR="006C07F5" w:rsidRPr="008B018E" w:rsidRDefault="00F70CBD" w:rsidP="00F70CBD">
            <w:pPr>
              <w:jc w:val="center"/>
              <w:rPr>
                <w:b/>
              </w:rPr>
            </w:pPr>
            <w:r>
              <w:rPr>
                <w:b/>
              </w:rPr>
              <w:t xml:space="preserve">Домашний адрес </w:t>
            </w:r>
            <w:r w:rsidRPr="00F70CBD">
              <w:rPr>
                <w:b/>
                <w:sz w:val="16"/>
                <w:szCs w:val="16"/>
              </w:rPr>
              <w:t>(по прописке)</w:t>
            </w:r>
          </w:p>
        </w:tc>
        <w:tc>
          <w:tcPr>
            <w:tcW w:w="2300" w:type="dxa"/>
            <w:vAlign w:val="center"/>
          </w:tcPr>
          <w:p w:rsidR="006C07F5" w:rsidRDefault="006C07F5" w:rsidP="00F70CBD">
            <w:pPr>
              <w:jc w:val="center"/>
              <w:rPr>
                <w:b/>
              </w:rPr>
            </w:pPr>
            <w:r w:rsidRPr="008B018E">
              <w:rPr>
                <w:b/>
              </w:rPr>
              <w:t>Виза врача</w:t>
            </w:r>
          </w:p>
          <w:p w:rsidR="006C07F5" w:rsidRPr="008B018E" w:rsidRDefault="006C07F5" w:rsidP="00F70CBD">
            <w:pPr>
              <w:jc w:val="center"/>
              <w:rPr>
                <w:b/>
              </w:rPr>
            </w:pPr>
            <w:r>
              <w:rPr>
                <w:b/>
              </w:rPr>
              <w:t>о допуске</w:t>
            </w:r>
          </w:p>
        </w:tc>
      </w:tr>
      <w:tr w:rsidR="006C07F5" w:rsidRPr="008B018E" w:rsidTr="00F70CBD">
        <w:trPr>
          <w:trHeight w:hRule="exact" w:val="589"/>
          <w:jc w:val="center"/>
        </w:trPr>
        <w:tc>
          <w:tcPr>
            <w:tcW w:w="631" w:type="dxa"/>
            <w:vAlign w:val="center"/>
          </w:tcPr>
          <w:p w:rsidR="006C07F5" w:rsidRPr="008B018E" w:rsidRDefault="006C07F5" w:rsidP="00DA4850">
            <w:pPr>
              <w:jc w:val="center"/>
              <w:rPr>
                <w:sz w:val="28"/>
                <w:szCs w:val="28"/>
              </w:rPr>
            </w:pPr>
            <w:r w:rsidRPr="008B018E">
              <w:rPr>
                <w:sz w:val="28"/>
                <w:szCs w:val="28"/>
              </w:rPr>
              <w:t>1.</w:t>
            </w:r>
          </w:p>
        </w:tc>
        <w:tc>
          <w:tcPr>
            <w:tcW w:w="2835" w:type="dxa"/>
          </w:tcPr>
          <w:p w:rsidR="006C07F5" w:rsidRPr="008B018E" w:rsidRDefault="006C07F5" w:rsidP="00DA4850">
            <w:pPr>
              <w:jc w:val="center"/>
              <w:rPr>
                <w:b/>
                <w:sz w:val="28"/>
                <w:szCs w:val="28"/>
              </w:rPr>
            </w:pPr>
          </w:p>
        </w:tc>
        <w:tc>
          <w:tcPr>
            <w:tcW w:w="2410" w:type="dxa"/>
          </w:tcPr>
          <w:p w:rsidR="006C07F5" w:rsidRPr="008B018E" w:rsidRDefault="006C07F5" w:rsidP="00DA4850">
            <w:pPr>
              <w:spacing w:line="360" w:lineRule="auto"/>
              <w:jc w:val="center"/>
              <w:rPr>
                <w:b/>
                <w:sz w:val="28"/>
                <w:szCs w:val="28"/>
              </w:rPr>
            </w:pPr>
          </w:p>
        </w:tc>
        <w:tc>
          <w:tcPr>
            <w:tcW w:w="1843" w:type="dxa"/>
          </w:tcPr>
          <w:p w:rsidR="006C07F5" w:rsidRPr="008B018E" w:rsidRDefault="006C07F5" w:rsidP="00DA4850">
            <w:pPr>
              <w:spacing w:line="360" w:lineRule="auto"/>
              <w:jc w:val="center"/>
              <w:rPr>
                <w:b/>
                <w:sz w:val="28"/>
                <w:szCs w:val="28"/>
              </w:rPr>
            </w:pPr>
          </w:p>
        </w:tc>
        <w:tc>
          <w:tcPr>
            <w:tcW w:w="2126" w:type="dxa"/>
          </w:tcPr>
          <w:p w:rsidR="006C07F5" w:rsidRPr="008B018E" w:rsidRDefault="006C07F5" w:rsidP="00DA4850">
            <w:pPr>
              <w:spacing w:line="360" w:lineRule="auto"/>
              <w:jc w:val="center"/>
              <w:rPr>
                <w:b/>
                <w:sz w:val="28"/>
                <w:szCs w:val="28"/>
              </w:rPr>
            </w:pPr>
          </w:p>
        </w:tc>
        <w:tc>
          <w:tcPr>
            <w:tcW w:w="2268" w:type="dxa"/>
          </w:tcPr>
          <w:p w:rsidR="006C07F5" w:rsidRPr="008B018E" w:rsidRDefault="006C07F5" w:rsidP="00DA4850">
            <w:pPr>
              <w:spacing w:line="360" w:lineRule="auto"/>
              <w:jc w:val="center"/>
              <w:rPr>
                <w:b/>
                <w:sz w:val="28"/>
                <w:szCs w:val="28"/>
              </w:rPr>
            </w:pPr>
          </w:p>
        </w:tc>
        <w:tc>
          <w:tcPr>
            <w:tcW w:w="2300" w:type="dxa"/>
          </w:tcPr>
          <w:p w:rsidR="006C07F5" w:rsidRPr="008B018E" w:rsidRDefault="006C07F5" w:rsidP="00DA4850">
            <w:pPr>
              <w:spacing w:line="360" w:lineRule="auto"/>
              <w:jc w:val="center"/>
              <w:rPr>
                <w:b/>
                <w:sz w:val="28"/>
                <w:szCs w:val="28"/>
              </w:rPr>
            </w:pPr>
          </w:p>
        </w:tc>
      </w:tr>
      <w:tr w:rsidR="006C07F5" w:rsidRPr="008B018E" w:rsidTr="00F70CBD">
        <w:trPr>
          <w:trHeight w:hRule="exact" w:val="589"/>
          <w:jc w:val="center"/>
        </w:trPr>
        <w:tc>
          <w:tcPr>
            <w:tcW w:w="631" w:type="dxa"/>
            <w:vAlign w:val="center"/>
          </w:tcPr>
          <w:p w:rsidR="006C07F5" w:rsidRPr="008B018E" w:rsidRDefault="006C07F5" w:rsidP="00DA4850">
            <w:pPr>
              <w:jc w:val="center"/>
              <w:rPr>
                <w:sz w:val="28"/>
                <w:szCs w:val="28"/>
              </w:rPr>
            </w:pPr>
            <w:r w:rsidRPr="008B018E">
              <w:rPr>
                <w:sz w:val="28"/>
                <w:szCs w:val="28"/>
              </w:rPr>
              <w:t>2.</w:t>
            </w:r>
          </w:p>
        </w:tc>
        <w:tc>
          <w:tcPr>
            <w:tcW w:w="2835" w:type="dxa"/>
          </w:tcPr>
          <w:p w:rsidR="006C07F5" w:rsidRPr="008B018E" w:rsidRDefault="006C07F5" w:rsidP="00DA4850">
            <w:pPr>
              <w:jc w:val="center"/>
              <w:rPr>
                <w:b/>
                <w:sz w:val="28"/>
                <w:szCs w:val="28"/>
              </w:rPr>
            </w:pPr>
          </w:p>
        </w:tc>
        <w:tc>
          <w:tcPr>
            <w:tcW w:w="2410" w:type="dxa"/>
          </w:tcPr>
          <w:p w:rsidR="006C07F5" w:rsidRPr="008B018E" w:rsidRDefault="006C07F5" w:rsidP="00DA4850">
            <w:pPr>
              <w:spacing w:line="360" w:lineRule="auto"/>
              <w:jc w:val="center"/>
              <w:rPr>
                <w:b/>
                <w:sz w:val="28"/>
                <w:szCs w:val="28"/>
              </w:rPr>
            </w:pPr>
          </w:p>
        </w:tc>
        <w:tc>
          <w:tcPr>
            <w:tcW w:w="1843" w:type="dxa"/>
          </w:tcPr>
          <w:p w:rsidR="006C07F5" w:rsidRPr="008B018E" w:rsidRDefault="006C07F5" w:rsidP="00DA4850">
            <w:pPr>
              <w:spacing w:line="360" w:lineRule="auto"/>
              <w:jc w:val="center"/>
              <w:rPr>
                <w:b/>
                <w:sz w:val="28"/>
                <w:szCs w:val="28"/>
              </w:rPr>
            </w:pPr>
          </w:p>
        </w:tc>
        <w:tc>
          <w:tcPr>
            <w:tcW w:w="2126" w:type="dxa"/>
          </w:tcPr>
          <w:p w:rsidR="006C07F5" w:rsidRPr="008B018E" w:rsidRDefault="006C07F5" w:rsidP="00DA4850">
            <w:pPr>
              <w:spacing w:line="360" w:lineRule="auto"/>
              <w:jc w:val="center"/>
              <w:rPr>
                <w:b/>
                <w:sz w:val="28"/>
                <w:szCs w:val="28"/>
              </w:rPr>
            </w:pPr>
          </w:p>
        </w:tc>
        <w:tc>
          <w:tcPr>
            <w:tcW w:w="2268" w:type="dxa"/>
          </w:tcPr>
          <w:p w:rsidR="006C07F5" w:rsidRPr="008B018E" w:rsidRDefault="006C07F5" w:rsidP="00DA4850">
            <w:pPr>
              <w:spacing w:line="360" w:lineRule="auto"/>
              <w:jc w:val="center"/>
              <w:rPr>
                <w:b/>
                <w:sz w:val="28"/>
                <w:szCs w:val="28"/>
              </w:rPr>
            </w:pPr>
          </w:p>
        </w:tc>
        <w:tc>
          <w:tcPr>
            <w:tcW w:w="2300" w:type="dxa"/>
          </w:tcPr>
          <w:p w:rsidR="006C07F5" w:rsidRPr="008B018E" w:rsidRDefault="006C07F5" w:rsidP="00DA4850">
            <w:pPr>
              <w:spacing w:line="360" w:lineRule="auto"/>
              <w:jc w:val="center"/>
              <w:rPr>
                <w:b/>
                <w:sz w:val="28"/>
                <w:szCs w:val="28"/>
              </w:rPr>
            </w:pPr>
          </w:p>
        </w:tc>
      </w:tr>
      <w:tr w:rsidR="006C07F5" w:rsidRPr="008B018E" w:rsidTr="00F70CBD">
        <w:trPr>
          <w:trHeight w:hRule="exact" w:val="589"/>
          <w:jc w:val="center"/>
        </w:trPr>
        <w:tc>
          <w:tcPr>
            <w:tcW w:w="631" w:type="dxa"/>
            <w:vAlign w:val="center"/>
          </w:tcPr>
          <w:p w:rsidR="006C07F5" w:rsidRPr="008B018E" w:rsidRDefault="006C07F5" w:rsidP="00DA4850">
            <w:pPr>
              <w:jc w:val="center"/>
              <w:rPr>
                <w:sz w:val="28"/>
                <w:szCs w:val="28"/>
              </w:rPr>
            </w:pPr>
            <w:r w:rsidRPr="008B018E">
              <w:rPr>
                <w:sz w:val="28"/>
                <w:szCs w:val="28"/>
              </w:rPr>
              <w:t>3.</w:t>
            </w:r>
          </w:p>
        </w:tc>
        <w:tc>
          <w:tcPr>
            <w:tcW w:w="2835" w:type="dxa"/>
          </w:tcPr>
          <w:p w:rsidR="006C07F5" w:rsidRPr="008B018E" w:rsidRDefault="006C07F5" w:rsidP="00DA4850">
            <w:pPr>
              <w:jc w:val="center"/>
              <w:rPr>
                <w:b/>
                <w:sz w:val="28"/>
                <w:szCs w:val="28"/>
              </w:rPr>
            </w:pPr>
          </w:p>
        </w:tc>
        <w:tc>
          <w:tcPr>
            <w:tcW w:w="2410" w:type="dxa"/>
          </w:tcPr>
          <w:p w:rsidR="006C07F5" w:rsidRPr="008B018E" w:rsidRDefault="006C07F5" w:rsidP="00DA4850">
            <w:pPr>
              <w:spacing w:line="360" w:lineRule="auto"/>
              <w:jc w:val="center"/>
              <w:rPr>
                <w:b/>
                <w:sz w:val="28"/>
                <w:szCs w:val="28"/>
              </w:rPr>
            </w:pPr>
          </w:p>
        </w:tc>
        <w:tc>
          <w:tcPr>
            <w:tcW w:w="1843" w:type="dxa"/>
          </w:tcPr>
          <w:p w:rsidR="006C07F5" w:rsidRPr="008B018E" w:rsidRDefault="006C07F5" w:rsidP="00DA4850">
            <w:pPr>
              <w:spacing w:line="360" w:lineRule="auto"/>
              <w:jc w:val="center"/>
              <w:rPr>
                <w:b/>
                <w:sz w:val="28"/>
                <w:szCs w:val="28"/>
              </w:rPr>
            </w:pPr>
          </w:p>
        </w:tc>
        <w:tc>
          <w:tcPr>
            <w:tcW w:w="2126" w:type="dxa"/>
          </w:tcPr>
          <w:p w:rsidR="006C07F5" w:rsidRPr="008B018E" w:rsidRDefault="006C07F5" w:rsidP="00DA4850">
            <w:pPr>
              <w:spacing w:line="360" w:lineRule="auto"/>
              <w:jc w:val="center"/>
              <w:rPr>
                <w:b/>
                <w:sz w:val="28"/>
                <w:szCs w:val="28"/>
              </w:rPr>
            </w:pPr>
          </w:p>
        </w:tc>
        <w:tc>
          <w:tcPr>
            <w:tcW w:w="2268" w:type="dxa"/>
          </w:tcPr>
          <w:p w:rsidR="006C07F5" w:rsidRPr="008B018E" w:rsidRDefault="006C07F5" w:rsidP="00DA4850">
            <w:pPr>
              <w:spacing w:line="360" w:lineRule="auto"/>
              <w:jc w:val="center"/>
              <w:rPr>
                <w:b/>
                <w:sz w:val="28"/>
                <w:szCs w:val="28"/>
              </w:rPr>
            </w:pPr>
          </w:p>
        </w:tc>
        <w:tc>
          <w:tcPr>
            <w:tcW w:w="2300" w:type="dxa"/>
          </w:tcPr>
          <w:p w:rsidR="006C07F5" w:rsidRPr="008B018E" w:rsidRDefault="006C07F5" w:rsidP="00DA4850">
            <w:pPr>
              <w:spacing w:line="360" w:lineRule="auto"/>
              <w:jc w:val="center"/>
              <w:rPr>
                <w:b/>
                <w:sz w:val="28"/>
                <w:szCs w:val="28"/>
              </w:rPr>
            </w:pPr>
          </w:p>
        </w:tc>
      </w:tr>
      <w:tr w:rsidR="006C07F5" w:rsidRPr="008B018E" w:rsidTr="00F70CBD">
        <w:trPr>
          <w:trHeight w:hRule="exact" w:val="589"/>
          <w:jc w:val="center"/>
        </w:trPr>
        <w:tc>
          <w:tcPr>
            <w:tcW w:w="631" w:type="dxa"/>
            <w:vAlign w:val="center"/>
          </w:tcPr>
          <w:p w:rsidR="006C07F5" w:rsidRPr="008B018E" w:rsidRDefault="006C07F5" w:rsidP="00DA4850">
            <w:pPr>
              <w:jc w:val="center"/>
              <w:rPr>
                <w:sz w:val="28"/>
                <w:szCs w:val="28"/>
              </w:rPr>
            </w:pPr>
            <w:r w:rsidRPr="008B018E">
              <w:rPr>
                <w:sz w:val="28"/>
                <w:szCs w:val="28"/>
              </w:rPr>
              <w:t>4.</w:t>
            </w:r>
          </w:p>
        </w:tc>
        <w:tc>
          <w:tcPr>
            <w:tcW w:w="2835" w:type="dxa"/>
          </w:tcPr>
          <w:p w:rsidR="006C07F5" w:rsidRPr="008B018E" w:rsidRDefault="006C07F5" w:rsidP="00DA4850">
            <w:pPr>
              <w:jc w:val="center"/>
              <w:rPr>
                <w:b/>
                <w:sz w:val="28"/>
                <w:szCs w:val="28"/>
              </w:rPr>
            </w:pPr>
          </w:p>
        </w:tc>
        <w:tc>
          <w:tcPr>
            <w:tcW w:w="2410" w:type="dxa"/>
          </w:tcPr>
          <w:p w:rsidR="006C07F5" w:rsidRPr="008B018E" w:rsidRDefault="006C07F5" w:rsidP="00DA4850">
            <w:pPr>
              <w:spacing w:line="360" w:lineRule="auto"/>
              <w:jc w:val="center"/>
              <w:rPr>
                <w:b/>
                <w:sz w:val="28"/>
                <w:szCs w:val="28"/>
              </w:rPr>
            </w:pPr>
          </w:p>
        </w:tc>
        <w:tc>
          <w:tcPr>
            <w:tcW w:w="1843" w:type="dxa"/>
          </w:tcPr>
          <w:p w:rsidR="006C07F5" w:rsidRPr="008B018E" w:rsidRDefault="006C07F5" w:rsidP="00DA4850">
            <w:pPr>
              <w:spacing w:line="360" w:lineRule="auto"/>
              <w:jc w:val="center"/>
              <w:rPr>
                <w:b/>
                <w:sz w:val="28"/>
                <w:szCs w:val="28"/>
              </w:rPr>
            </w:pPr>
          </w:p>
        </w:tc>
        <w:tc>
          <w:tcPr>
            <w:tcW w:w="2126" w:type="dxa"/>
          </w:tcPr>
          <w:p w:rsidR="006C07F5" w:rsidRPr="008B018E" w:rsidRDefault="006C07F5" w:rsidP="00DA4850">
            <w:pPr>
              <w:spacing w:line="360" w:lineRule="auto"/>
              <w:jc w:val="center"/>
              <w:rPr>
                <w:b/>
                <w:sz w:val="28"/>
                <w:szCs w:val="28"/>
              </w:rPr>
            </w:pPr>
          </w:p>
        </w:tc>
        <w:tc>
          <w:tcPr>
            <w:tcW w:w="2268" w:type="dxa"/>
          </w:tcPr>
          <w:p w:rsidR="006C07F5" w:rsidRPr="008B018E" w:rsidRDefault="006C07F5" w:rsidP="00DA4850">
            <w:pPr>
              <w:spacing w:line="360" w:lineRule="auto"/>
              <w:jc w:val="center"/>
              <w:rPr>
                <w:b/>
                <w:sz w:val="28"/>
                <w:szCs w:val="28"/>
              </w:rPr>
            </w:pPr>
          </w:p>
        </w:tc>
        <w:tc>
          <w:tcPr>
            <w:tcW w:w="2300" w:type="dxa"/>
          </w:tcPr>
          <w:p w:rsidR="006C07F5" w:rsidRPr="008B018E" w:rsidRDefault="006C07F5" w:rsidP="00DA4850">
            <w:pPr>
              <w:spacing w:line="360" w:lineRule="auto"/>
              <w:jc w:val="center"/>
              <w:rPr>
                <w:b/>
                <w:sz w:val="28"/>
                <w:szCs w:val="28"/>
              </w:rPr>
            </w:pPr>
          </w:p>
        </w:tc>
      </w:tr>
      <w:tr w:rsidR="006C07F5" w:rsidRPr="008B018E" w:rsidTr="00F70CBD">
        <w:trPr>
          <w:trHeight w:hRule="exact" w:val="589"/>
          <w:jc w:val="center"/>
        </w:trPr>
        <w:tc>
          <w:tcPr>
            <w:tcW w:w="631" w:type="dxa"/>
            <w:vAlign w:val="center"/>
          </w:tcPr>
          <w:p w:rsidR="006C07F5" w:rsidRPr="008B018E" w:rsidRDefault="006C07F5" w:rsidP="00DA4850">
            <w:pPr>
              <w:jc w:val="center"/>
              <w:rPr>
                <w:sz w:val="28"/>
                <w:szCs w:val="28"/>
              </w:rPr>
            </w:pPr>
            <w:r w:rsidRPr="008B018E">
              <w:rPr>
                <w:sz w:val="28"/>
                <w:szCs w:val="28"/>
              </w:rPr>
              <w:t>5.</w:t>
            </w:r>
          </w:p>
        </w:tc>
        <w:tc>
          <w:tcPr>
            <w:tcW w:w="2835" w:type="dxa"/>
          </w:tcPr>
          <w:p w:rsidR="006C07F5" w:rsidRPr="008B018E" w:rsidRDefault="006C07F5" w:rsidP="00DA4850">
            <w:pPr>
              <w:jc w:val="center"/>
              <w:rPr>
                <w:b/>
                <w:sz w:val="28"/>
                <w:szCs w:val="28"/>
              </w:rPr>
            </w:pPr>
          </w:p>
        </w:tc>
        <w:tc>
          <w:tcPr>
            <w:tcW w:w="2410" w:type="dxa"/>
          </w:tcPr>
          <w:p w:rsidR="006C07F5" w:rsidRPr="008B018E" w:rsidRDefault="006C07F5" w:rsidP="00DA4850">
            <w:pPr>
              <w:spacing w:line="360" w:lineRule="auto"/>
              <w:jc w:val="center"/>
              <w:rPr>
                <w:b/>
                <w:sz w:val="28"/>
                <w:szCs w:val="28"/>
              </w:rPr>
            </w:pPr>
          </w:p>
        </w:tc>
        <w:tc>
          <w:tcPr>
            <w:tcW w:w="1843" w:type="dxa"/>
          </w:tcPr>
          <w:p w:rsidR="006C07F5" w:rsidRPr="008B018E" w:rsidRDefault="006C07F5" w:rsidP="00DA4850">
            <w:pPr>
              <w:spacing w:line="360" w:lineRule="auto"/>
              <w:jc w:val="center"/>
              <w:rPr>
                <w:b/>
                <w:sz w:val="28"/>
                <w:szCs w:val="28"/>
              </w:rPr>
            </w:pPr>
          </w:p>
        </w:tc>
        <w:tc>
          <w:tcPr>
            <w:tcW w:w="2126" w:type="dxa"/>
          </w:tcPr>
          <w:p w:rsidR="006C07F5" w:rsidRPr="008B018E" w:rsidRDefault="006C07F5" w:rsidP="00DA4850">
            <w:pPr>
              <w:spacing w:line="360" w:lineRule="auto"/>
              <w:jc w:val="center"/>
              <w:rPr>
                <w:b/>
                <w:sz w:val="28"/>
                <w:szCs w:val="28"/>
              </w:rPr>
            </w:pPr>
          </w:p>
        </w:tc>
        <w:tc>
          <w:tcPr>
            <w:tcW w:w="2268" w:type="dxa"/>
          </w:tcPr>
          <w:p w:rsidR="006C07F5" w:rsidRPr="008B018E" w:rsidRDefault="006C07F5" w:rsidP="00DA4850">
            <w:pPr>
              <w:spacing w:line="360" w:lineRule="auto"/>
              <w:jc w:val="center"/>
              <w:rPr>
                <w:b/>
                <w:sz w:val="28"/>
                <w:szCs w:val="28"/>
              </w:rPr>
            </w:pPr>
          </w:p>
        </w:tc>
        <w:tc>
          <w:tcPr>
            <w:tcW w:w="2300" w:type="dxa"/>
          </w:tcPr>
          <w:p w:rsidR="006C07F5" w:rsidRPr="008B018E" w:rsidRDefault="006C07F5" w:rsidP="00DA4850">
            <w:pPr>
              <w:spacing w:line="360" w:lineRule="auto"/>
              <w:jc w:val="center"/>
              <w:rPr>
                <w:b/>
                <w:sz w:val="28"/>
                <w:szCs w:val="28"/>
              </w:rPr>
            </w:pPr>
          </w:p>
        </w:tc>
      </w:tr>
      <w:tr w:rsidR="006C07F5" w:rsidRPr="008B018E" w:rsidTr="00F70CBD">
        <w:trPr>
          <w:trHeight w:hRule="exact" w:val="589"/>
          <w:jc w:val="center"/>
        </w:trPr>
        <w:tc>
          <w:tcPr>
            <w:tcW w:w="631" w:type="dxa"/>
            <w:vAlign w:val="center"/>
          </w:tcPr>
          <w:p w:rsidR="006C07F5" w:rsidRPr="008B018E" w:rsidRDefault="006C07F5" w:rsidP="00DA4850">
            <w:pPr>
              <w:jc w:val="center"/>
              <w:rPr>
                <w:sz w:val="28"/>
                <w:szCs w:val="28"/>
              </w:rPr>
            </w:pPr>
            <w:r w:rsidRPr="008B018E">
              <w:rPr>
                <w:sz w:val="28"/>
                <w:szCs w:val="28"/>
              </w:rPr>
              <w:t>6.</w:t>
            </w:r>
          </w:p>
        </w:tc>
        <w:tc>
          <w:tcPr>
            <w:tcW w:w="2835" w:type="dxa"/>
          </w:tcPr>
          <w:p w:rsidR="006C07F5" w:rsidRPr="008B018E" w:rsidRDefault="006C07F5" w:rsidP="00DA4850">
            <w:pPr>
              <w:jc w:val="center"/>
              <w:rPr>
                <w:b/>
                <w:sz w:val="28"/>
                <w:szCs w:val="28"/>
              </w:rPr>
            </w:pPr>
          </w:p>
        </w:tc>
        <w:tc>
          <w:tcPr>
            <w:tcW w:w="2410" w:type="dxa"/>
          </w:tcPr>
          <w:p w:rsidR="006C07F5" w:rsidRPr="008B018E" w:rsidRDefault="006C07F5" w:rsidP="00DA4850">
            <w:pPr>
              <w:spacing w:line="360" w:lineRule="auto"/>
              <w:jc w:val="center"/>
              <w:rPr>
                <w:b/>
                <w:sz w:val="28"/>
                <w:szCs w:val="28"/>
              </w:rPr>
            </w:pPr>
          </w:p>
        </w:tc>
        <w:tc>
          <w:tcPr>
            <w:tcW w:w="1843" w:type="dxa"/>
          </w:tcPr>
          <w:p w:rsidR="006C07F5" w:rsidRPr="008B018E" w:rsidRDefault="006C07F5" w:rsidP="00DA4850">
            <w:pPr>
              <w:spacing w:line="360" w:lineRule="auto"/>
              <w:jc w:val="center"/>
              <w:rPr>
                <w:b/>
                <w:sz w:val="28"/>
                <w:szCs w:val="28"/>
              </w:rPr>
            </w:pPr>
          </w:p>
        </w:tc>
        <w:tc>
          <w:tcPr>
            <w:tcW w:w="2126" w:type="dxa"/>
          </w:tcPr>
          <w:p w:rsidR="006C07F5" w:rsidRPr="008B018E" w:rsidRDefault="006C07F5" w:rsidP="00DA4850">
            <w:pPr>
              <w:spacing w:line="360" w:lineRule="auto"/>
              <w:jc w:val="center"/>
              <w:rPr>
                <w:b/>
                <w:sz w:val="28"/>
                <w:szCs w:val="28"/>
              </w:rPr>
            </w:pPr>
          </w:p>
        </w:tc>
        <w:tc>
          <w:tcPr>
            <w:tcW w:w="2268" w:type="dxa"/>
          </w:tcPr>
          <w:p w:rsidR="006C07F5" w:rsidRPr="008B018E" w:rsidRDefault="006C07F5" w:rsidP="00DA4850">
            <w:pPr>
              <w:spacing w:line="360" w:lineRule="auto"/>
              <w:jc w:val="center"/>
              <w:rPr>
                <w:b/>
                <w:sz w:val="28"/>
                <w:szCs w:val="28"/>
              </w:rPr>
            </w:pPr>
          </w:p>
        </w:tc>
        <w:tc>
          <w:tcPr>
            <w:tcW w:w="2300" w:type="dxa"/>
          </w:tcPr>
          <w:p w:rsidR="006C07F5" w:rsidRPr="008B018E" w:rsidRDefault="006C07F5" w:rsidP="00DA4850">
            <w:pPr>
              <w:spacing w:line="360" w:lineRule="auto"/>
              <w:jc w:val="center"/>
              <w:rPr>
                <w:b/>
                <w:sz w:val="28"/>
                <w:szCs w:val="28"/>
              </w:rPr>
            </w:pPr>
          </w:p>
        </w:tc>
      </w:tr>
      <w:tr w:rsidR="006C07F5" w:rsidRPr="008B018E" w:rsidTr="00F70CBD">
        <w:trPr>
          <w:trHeight w:hRule="exact" w:val="589"/>
          <w:jc w:val="center"/>
        </w:trPr>
        <w:tc>
          <w:tcPr>
            <w:tcW w:w="631" w:type="dxa"/>
            <w:vAlign w:val="center"/>
          </w:tcPr>
          <w:p w:rsidR="006C07F5" w:rsidRPr="008B018E" w:rsidRDefault="006C07F5" w:rsidP="00DA4850">
            <w:pPr>
              <w:jc w:val="center"/>
              <w:rPr>
                <w:sz w:val="28"/>
                <w:szCs w:val="28"/>
              </w:rPr>
            </w:pPr>
            <w:r w:rsidRPr="008B018E">
              <w:rPr>
                <w:sz w:val="28"/>
                <w:szCs w:val="28"/>
              </w:rPr>
              <w:t>7.</w:t>
            </w:r>
          </w:p>
        </w:tc>
        <w:tc>
          <w:tcPr>
            <w:tcW w:w="2835" w:type="dxa"/>
          </w:tcPr>
          <w:p w:rsidR="006C07F5" w:rsidRPr="008B018E" w:rsidRDefault="006C07F5" w:rsidP="00DA4850">
            <w:pPr>
              <w:jc w:val="center"/>
              <w:rPr>
                <w:b/>
                <w:sz w:val="28"/>
                <w:szCs w:val="28"/>
              </w:rPr>
            </w:pPr>
          </w:p>
        </w:tc>
        <w:tc>
          <w:tcPr>
            <w:tcW w:w="2410" w:type="dxa"/>
          </w:tcPr>
          <w:p w:rsidR="006C07F5" w:rsidRPr="008B018E" w:rsidRDefault="006C07F5" w:rsidP="00DA4850">
            <w:pPr>
              <w:spacing w:line="360" w:lineRule="auto"/>
              <w:jc w:val="center"/>
              <w:rPr>
                <w:b/>
                <w:sz w:val="28"/>
                <w:szCs w:val="28"/>
              </w:rPr>
            </w:pPr>
          </w:p>
        </w:tc>
        <w:tc>
          <w:tcPr>
            <w:tcW w:w="1843" w:type="dxa"/>
          </w:tcPr>
          <w:p w:rsidR="006C07F5" w:rsidRPr="008B018E" w:rsidRDefault="006C07F5" w:rsidP="00DA4850">
            <w:pPr>
              <w:spacing w:line="360" w:lineRule="auto"/>
              <w:jc w:val="center"/>
              <w:rPr>
                <w:b/>
                <w:sz w:val="28"/>
                <w:szCs w:val="28"/>
              </w:rPr>
            </w:pPr>
          </w:p>
        </w:tc>
        <w:tc>
          <w:tcPr>
            <w:tcW w:w="2126" w:type="dxa"/>
          </w:tcPr>
          <w:p w:rsidR="006C07F5" w:rsidRPr="008B018E" w:rsidRDefault="006C07F5" w:rsidP="00DA4850">
            <w:pPr>
              <w:spacing w:line="360" w:lineRule="auto"/>
              <w:jc w:val="center"/>
              <w:rPr>
                <w:b/>
                <w:sz w:val="28"/>
                <w:szCs w:val="28"/>
              </w:rPr>
            </w:pPr>
          </w:p>
        </w:tc>
        <w:tc>
          <w:tcPr>
            <w:tcW w:w="2268" w:type="dxa"/>
          </w:tcPr>
          <w:p w:rsidR="006C07F5" w:rsidRPr="008B018E" w:rsidRDefault="006C07F5" w:rsidP="00DA4850">
            <w:pPr>
              <w:spacing w:line="360" w:lineRule="auto"/>
              <w:jc w:val="center"/>
              <w:rPr>
                <w:b/>
                <w:sz w:val="28"/>
                <w:szCs w:val="28"/>
              </w:rPr>
            </w:pPr>
          </w:p>
        </w:tc>
        <w:tc>
          <w:tcPr>
            <w:tcW w:w="2300" w:type="dxa"/>
          </w:tcPr>
          <w:p w:rsidR="006C07F5" w:rsidRPr="008B018E" w:rsidRDefault="006C07F5" w:rsidP="00DA4850">
            <w:pPr>
              <w:spacing w:line="360" w:lineRule="auto"/>
              <w:jc w:val="center"/>
              <w:rPr>
                <w:b/>
                <w:sz w:val="28"/>
                <w:szCs w:val="28"/>
              </w:rPr>
            </w:pPr>
          </w:p>
        </w:tc>
      </w:tr>
      <w:tr w:rsidR="006C07F5" w:rsidRPr="008B018E" w:rsidTr="00F70CBD">
        <w:trPr>
          <w:trHeight w:hRule="exact" w:val="589"/>
          <w:jc w:val="center"/>
        </w:trPr>
        <w:tc>
          <w:tcPr>
            <w:tcW w:w="631" w:type="dxa"/>
            <w:vAlign w:val="center"/>
          </w:tcPr>
          <w:p w:rsidR="006C07F5" w:rsidRPr="008B018E" w:rsidRDefault="006C07F5" w:rsidP="00DA4850">
            <w:pPr>
              <w:jc w:val="center"/>
              <w:rPr>
                <w:sz w:val="28"/>
                <w:szCs w:val="28"/>
              </w:rPr>
            </w:pPr>
            <w:r w:rsidRPr="008B018E">
              <w:rPr>
                <w:sz w:val="28"/>
                <w:szCs w:val="28"/>
              </w:rPr>
              <w:t>8.</w:t>
            </w:r>
          </w:p>
        </w:tc>
        <w:tc>
          <w:tcPr>
            <w:tcW w:w="2835" w:type="dxa"/>
          </w:tcPr>
          <w:p w:rsidR="006C07F5" w:rsidRPr="008B018E" w:rsidRDefault="006C07F5" w:rsidP="00DA4850">
            <w:pPr>
              <w:jc w:val="center"/>
              <w:rPr>
                <w:b/>
                <w:sz w:val="28"/>
                <w:szCs w:val="28"/>
              </w:rPr>
            </w:pPr>
          </w:p>
        </w:tc>
        <w:tc>
          <w:tcPr>
            <w:tcW w:w="2410" w:type="dxa"/>
          </w:tcPr>
          <w:p w:rsidR="006C07F5" w:rsidRPr="008B018E" w:rsidRDefault="006C07F5" w:rsidP="00DA4850">
            <w:pPr>
              <w:spacing w:line="360" w:lineRule="auto"/>
              <w:jc w:val="center"/>
              <w:rPr>
                <w:b/>
                <w:sz w:val="28"/>
                <w:szCs w:val="28"/>
              </w:rPr>
            </w:pPr>
          </w:p>
        </w:tc>
        <w:tc>
          <w:tcPr>
            <w:tcW w:w="1843" w:type="dxa"/>
          </w:tcPr>
          <w:p w:rsidR="006C07F5" w:rsidRPr="008B018E" w:rsidRDefault="006C07F5" w:rsidP="00DA4850">
            <w:pPr>
              <w:spacing w:line="360" w:lineRule="auto"/>
              <w:jc w:val="center"/>
              <w:rPr>
                <w:b/>
                <w:sz w:val="28"/>
                <w:szCs w:val="28"/>
              </w:rPr>
            </w:pPr>
          </w:p>
        </w:tc>
        <w:tc>
          <w:tcPr>
            <w:tcW w:w="2126" w:type="dxa"/>
          </w:tcPr>
          <w:p w:rsidR="006C07F5" w:rsidRPr="008B018E" w:rsidRDefault="006C07F5" w:rsidP="00DA4850">
            <w:pPr>
              <w:spacing w:line="360" w:lineRule="auto"/>
              <w:jc w:val="center"/>
              <w:rPr>
                <w:b/>
                <w:sz w:val="28"/>
                <w:szCs w:val="28"/>
              </w:rPr>
            </w:pPr>
          </w:p>
        </w:tc>
        <w:tc>
          <w:tcPr>
            <w:tcW w:w="2268" w:type="dxa"/>
          </w:tcPr>
          <w:p w:rsidR="006C07F5" w:rsidRPr="008B018E" w:rsidRDefault="006C07F5" w:rsidP="00DA4850">
            <w:pPr>
              <w:spacing w:line="360" w:lineRule="auto"/>
              <w:jc w:val="center"/>
              <w:rPr>
                <w:b/>
                <w:sz w:val="28"/>
                <w:szCs w:val="28"/>
              </w:rPr>
            </w:pPr>
          </w:p>
        </w:tc>
        <w:tc>
          <w:tcPr>
            <w:tcW w:w="2300" w:type="dxa"/>
          </w:tcPr>
          <w:p w:rsidR="006C07F5" w:rsidRPr="008B018E" w:rsidRDefault="006C07F5" w:rsidP="00DA4850">
            <w:pPr>
              <w:spacing w:line="360" w:lineRule="auto"/>
              <w:jc w:val="center"/>
              <w:rPr>
                <w:b/>
                <w:sz w:val="28"/>
                <w:szCs w:val="28"/>
              </w:rPr>
            </w:pPr>
          </w:p>
        </w:tc>
      </w:tr>
      <w:tr w:rsidR="006C07F5" w:rsidRPr="008B018E" w:rsidTr="00F70CBD">
        <w:trPr>
          <w:trHeight w:hRule="exact" w:val="589"/>
          <w:jc w:val="center"/>
        </w:trPr>
        <w:tc>
          <w:tcPr>
            <w:tcW w:w="631" w:type="dxa"/>
            <w:vAlign w:val="center"/>
          </w:tcPr>
          <w:p w:rsidR="006C07F5" w:rsidRPr="008B018E" w:rsidRDefault="006C07F5" w:rsidP="00DA4850">
            <w:pPr>
              <w:jc w:val="center"/>
              <w:rPr>
                <w:sz w:val="28"/>
                <w:szCs w:val="28"/>
              </w:rPr>
            </w:pPr>
            <w:r w:rsidRPr="008B018E">
              <w:rPr>
                <w:sz w:val="28"/>
                <w:szCs w:val="28"/>
              </w:rPr>
              <w:t>9.</w:t>
            </w:r>
          </w:p>
        </w:tc>
        <w:tc>
          <w:tcPr>
            <w:tcW w:w="2835" w:type="dxa"/>
          </w:tcPr>
          <w:p w:rsidR="006C07F5" w:rsidRPr="008B018E" w:rsidRDefault="006C07F5" w:rsidP="00DA4850">
            <w:pPr>
              <w:jc w:val="center"/>
              <w:rPr>
                <w:b/>
                <w:sz w:val="28"/>
                <w:szCs w:val="28"/>
              </w:rPr>
            </w:pPr>
          </w:p>
        </w:tc>
        <w:tc>
          <w:tcPr>
            <w:tcW w:w="2410" w:type="dxa"/>
          </w:tcPr>
          <w:p w:rsidR="006C07F5" w:rsidRPr="008B018E" w:rsidRDefault="006C07F5" w:rsidP="00DA4850">
            <w:pPr>
              <w:spacing w:line="360" w:lineRule="auto"/>
              <w:jc w:val="center"/>
              <w:rPr>
                <w:b/>
                <w:sz w:val="28"/>
                <w:szCs w:val="28"/>
              </w:rPr>
            </w:pPr>
          </w:p>
        </w:tc>
        <w:tc>
          <w:tcPr>
            <w:tcW w:w="1843" w:type="dxa"/>
          </w:tcPr>
          <w:p w:rsidR="006C07F5" w:rsidRPr="008B018E" w:rsidRDefault="006C07F5" w:rsidP="00DA4850">
            <w:pPr>
              <w:spacing w:line="360" w:lineRule="auto"/>
              <w:jc w:val="center"/>
              <w:rPr>
                <w:b/>
                <w:sz w:val="28"/>
                <w:szCs w:val="28"/>
              </w:rPr>
            </w:pPr>
          </w:p>
        </w:tc>
        <w:tc>
          <w:tcPr>
            <w:tcW w:w="2126" w:type="dxa"/>
          </w:tcPr>
          <w:p w:rsidR="006C07F5" w:rsidRPr="008B018E" w:rsidRDefault="006C07F5" w:rsidP="00DA4850">
            <w:pPr>
              <w:spacing w:line="360" w:lineRule="auto"/>
              <w:jc w:val="center"/>
              <w:rPr>
                <w:b/>
                <w:sz w:val="28"/>
                <w:szCs w:val="28"/>
              </w:rPr>
            </w:pPr>
          </w:p>
        </w:tc>
        <w:tc>
          <w:tcPr>
            <w:tcW w:w="2268" w:type="dxa"/>
          </w:tcPr>
          <w:p w:rsidR="006C07F5" w:rsidRPr="008B018E" w:rsidRDefault="006C07F5" w:rsidP="00DA4850">
            <w:pPr>
              <w:spacing w:line="360" w:lineRule="auto"/>
              <w:jc w:val="center"/>
              <w:rPr>
                <w:b/>
                <w:sz w:val="28"/>
                <w:szCs w:val="28"/>
              </w:rPr>
            </w:pPr>
          </w:p>
        </w:tc>
        <w:tc>
          <w:tcPr>
            <w:tcW w:w="2300" w:type="dxa"/>
          </w:tcPr>
          <w:p w:rsidR="006C07F5" w:rsidRPr="008B018E" w:rsidRDefault="006C07F5" w:rsidP="00DA4850">
            <w:pPr>
              <w:spacing w:line="360" w:lineRule="auto"/>
              <w:jc w:val="center"/>
              <w:rPr>
                <w:b/>
                <w:sz w:val="28"/>
                <w:szCs w:val="28"/>
              </w:rPr>
            </w:pPr>
          </w:p>
        </w:tc>
      </w:tr>
    </w:tbl>
    <w:p w:rsidR="006C07F5" w:rsidRDefault="006C07F5" w:rsidP="006C07F5">
      <w:pPr>
        <w:jc w:val="center"/>
        <w:rPr>
          <w:sz w:val="16"/>
          <w:szCs w:val="16"/>
        </w:rPr>
      </w:pPr>
    </w:p>
    <w:p w:rsidR="006C07F5" w:rsidRDefault="006C07F5" w:rsidP="006C07F5">
      <w:pPr>
        <w:spacing w:line="480" w:lineRule="auto"/>
        <w:rPr>
          <w:sz w:val="28"/>
          <w:szCs w:val="28"/>
        </w:rPr>
      </w:pPr>
      <w:r>
        <w:rPr>
          <w:sz w:val="28"/>
          <w:szCs w:val="28"/>
        </w:rPr>
        <w:lastRenderedPageBreak/>
        <w:t>К соревнованиям допущено_____________________человек.</w:t>
      </w:r>
      <w:r w:rsidR="007017A5">
        <w:rPr>
          <w:sz w:val="28"/>
          <w:szCs w:val="28"/>
        </w:rPr>
        <w:br/>
      </w:r>
    </w:p>
    <w:p w:rsidR="006C07F5" w:rsidRPr="00BD437B" w:rsidRDefault="006C07F5" w:rsidP="006C07F5">
      <w:pPr>
        <w:spacing w:line="480" w:lineRule="auto"/>
        <w:rPr>
          <w:sz w:val="28"/>
          <w:szCs w:val="28"/>
        </w:rPr>
      </w:pPr>
      <w:r>
        <w:rPr>
          <w:sz w:val="28"/>
          <w:szCs w:val="28"/>
        </w:rPr>
        <w:t xml:space="preserve">Врач       </w:t>
      </w:r>
      <w:r>
        <w:rPr>
          <w:sz w:val="28"/>
          <w:szCs w:val="28"/>
        </w:rPr>
        <w:tab/>
      </w:r>
      <w:r>
        <w:rPr>
          <w:sz w:val="28"/>
          <w:szCs w:val="28"/>
        </w:rPr>
        <w:tab/>
        <w:t>___________________  /  ___________________ /</w:t>
      </w:r>
    </w:p>
    <w:p w:rsidR="006C07F5" w:rsidRPr="00D13502" w:rsidRDefault="006C07F5" w:rsidP="006C07F5">
      <w:pPr>
        <w:ind w:left="-993" w:right="253"/>
        <w:jc w:val="center"/>
        <w:rPr>
          <w:sz w:val="16"/>
          <w:szCs w:val="16"/>
        </w:rPr>
      </w:pPr>
    </w:p>
    <w:p w:rsidR="006C07F5" w:rsidRPr="00603E21" w:rsidRDefault="006C07F5" w:rsidP="006C07F5">
      <w:pPr>
        <w:spacing w:line="480" w:lineRule="auto"/>
        <w:rPr>
          <w:sz w:val="28"/>
          <w:szCs w:val="28"/>
        </w:rPr>
      </w:pPr>
      <w:r>
        <w:rPr>
          <w:sz w:val="28"/>
          <w:szCs w:val="28"/>
        </w:rPr>
        <w:t>П</w:t>
      </w:r>
      <w:r w:rsidRPr="00BD437B">
        <w:rPr>
          <w:sz w:val="28"/>
          <w:szCs w:val="28"/>
        </w:rPr>
        <w:t>редставитель</w:t>
      </w:r>
      <w:r>
        <w:rPr>
          <w:sz w:val="28"/>
          <w:szCs w:val="28"/>
        </w:rPr>
        <w:t xml:space="preserve"> </w:t>
      </w:r>
      <w:r>
        <w:rPr>
          <w:sz w:val="28"/>
          <w:szCs w:val="28"/>
        </w:rPr>
        <w:tab/>
      </w:r>
      <w:r w:rsidRPr="00BD437B">
        <w:rPr>
          <w:sz w:val="28"/>
          <w:szCs w:val="28"/>
        </w:rPr>
        <w:t>_______</w:t>
      </w:r>
      <w:r>
        <w:rPr>
          <w:sz w:val="28"/>
          <w:szCs w:val="28"/>
        </w:rPr>
        <w:t>______</w:t>
      </w:r>
      <w:r w:rsidRPr="00BD437B">
        <w:rPr>
          <w:sz w:val="28"/>
          <w:szCs w:val="28"/>
        </w:rPr>
        <w:t>______</w:t>
      </w:r>
      <w:r>
        <w:rPr>
          <w:sz w:val="28"/>
          <w:szCs w:val="28"/>
        </w:rPr>
        <w:t xml:space="preserve">  /  ___________________ /</w:t>
      </w:r>
    </w:p>
    <w:p w:rsidR="006C07F5" w:rsidRDefault="006C07F5" w:rsidP="006C07F5">
      <w:pPr>
        <w:spacing w:line="480" w:lineRule="auto"/>
        <w:rPr>
          <w:sz w:val="28"/>
          <w:szCs w:val="28"/>
        </w:rPr>
      </w:pPr>
      <w:r>
        <w:rPr>
          <w:sz w:val="28"/>
          <w:szCs w:val="28"/>
        </w:rPr>
        <w:t xml:space="preserve">Руководитель     </w:t>
      </w:r>
      <w:r>
        <w:rPr>
          <w:sz w:val="28"/>
          <w:szCs w:val="28"/>
        </w:rPr>
        <w:tab/>
        <w:t>___________________  /  ___________________ /</w:t>
      </w:r>
    </w:p>
    <w:p w:rsidR="006C07F5" w:rsidRDefault="006C07F5" w:rsidP="006C07F5">
      <w:pPr>
        <w:ind w:firstLine="436"/>
        <w:jc w:val="both"/>
        <w:rPr>
          <w:sz w:val="28"/>
          <w:szCs w:val="28"/>
        </w:rPr>
      </w:pPr>
      <w:r>
        <w:rPr>
          <w:sz w:val="28"/>
          <w:szCs w:val="28"/>
        </w:rPr>
        <w:t>М.П.</w:t>
      </w:r>
    </w:p>
    <w:p w:rsidR="003F736E" w:rsidRDefault="003F736E"/>
    <w:sectPr w:rsidR="003F736E" w:rsidSect="0098729C">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937" w:rsidRDefault="00ED1937" w:rsidP="00057CBC">
      <w:r>
        <w:separator/>
      </w:r>
    </w:p>
  </w:endnote>
  <w:endnote w:type="continuationSeparator" w:id="0">
    <w:p w:rsidR="00ED1937" w:rsidRDefault="00ED1937" w:rsidP="0005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125419"/>
      <w:docPartObj>
        <w:docPartGallery w:val="Page Numbers (Bottom of Page)"/>
        <w:docPartUnique/>
      </w:docPartObj>
    </w:sdtPr>
    <w:sdtEndPr/>
    <w:sdtContent>
      <w:p w:rsidR="0098729C" w:rsidRDefault="0098729C">
        <w:pPr>
          <w:pStyle w:val="af3"/>
          <w:jc w:val="center"/>
        </w:pPr>
        <w:r>
          <w:rPr>
            <w:noProof/>
          </w:rPr>
          <w:fldChar w:fldCharType="begin"/>
        </w:r>
        <w:r>
          <w:rPr>
            <w:noProof/>
          </w:rPr>
          <w:instrText xml:space="preserve"> PAGE   \* MERGEFORMAT </w:instrText>
        </w:r>
        <w:r>
          <w:rPr>
            <w:noProof/>
          </w:rPr>
          <w:fldChar w:fldCharType="separate"/>
        </w:r>
        <w:r w:rsidR="009D4794">
          <w:rPr>
            <w:noProof/>
          </w:rPr>
          <w:t>4</w:t>
        </w:r>
        <w:r>
          <w:rPr>
            <w:noProof/>
          </w:rPr>
          <w:fldChar w:fldCharType="end"/>
        </w:r>
      </w:p>
    </w:sdtContent>
  </w:sdt>
  <w:p w:rsidR="0098729C" w:rsidRDefault="0098729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937" w:rsidRDefault="00ED1937" w:rsidP="00057CBC">
      <w:r>
        <w:separator/>
      </w:r>
    </w:p>
  </w:footnote>
  <w:footnote w:type="continuationSeparator" w:id="0">
    <w:p w:rsidR="00ED1937" w:rsidRDefault="00ED1937" w:rsidP="00057C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2F6B"/>
    <w:multiLevelType w:val="hybridMultilevel"/>
    <w:tmpl w:val="76D64B0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B212865"/>
    <w:multiLevelType w:val="hybridMultilevel"/>
    <w:tmpl w:val="350C7F1C"/>
    <w:lvl w:ilvl="0" w:tplc="AC9EDA0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4F1D77"/>
    <w:multiLevelType w:val="hybridMultilevel"/>
    <w:tmpl w:val="4B62862E"/>
    <w:lvl w:ilvl="0" w:tplc="AC9EDA0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0B313B"/>
    <w:multiLevelType w:val="hybridMultilevel"/>
    <w:tmpl w:val="F9827502"/>
    <w:lvl w:ilvl="0" w:tplc="6C1CC73C">
      <w:start w:val="7"/>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C9A7812"/>
    <w:multiLevelType w:val="hybridMultilevel"/>
    <w:tmpl w:val="00D2CDE2"/>
    <w:lvl w:ilvl="0" w:tplc="AC9EDA0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273AF1"/>
    <w:multiLevelType w:val="hybridMultilevel"/>
    <w:tmpl w:val="3B42B0F4"/>
    <w:lvl w:ilvl="0" w:tplc="BFBC4526">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E0D6420"/>
    <w:multiLevelType w:val="hybridMultilevel"/>
    <w:tmpl w:val="B64281B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406F14EA"/>
    <w:multiLevelType w:val="hybridMultilevel"/>
    <w:tmpl w:val="FEB64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933831"/>
    <w:multiLevelType w:val="multilevel"/>
    <w:tmpl w:val="DED08F0A"/>
    <w:lvl w:ilvl="0">
      <w:start w:val="1"/>
      <w:numFmt w:val="decimal"/>
      <w:lvlText w:val="%1."/>
      <w:lvlJc w:val="left"/>
      <w:pPr>
        <w:ind w:left="1080" w:hanging="360"/>
      </w:pPr>
      <w:rPr>
        <w:rFonts w:hint="default"/>
      </w:rPr>
    </w:lvl>
    <w:lvl w:ilvl="1">
      <w:start w:val="2"/>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880" w:hanging="2160"/>
      </w:pPr>
      <w:rPr>
        <w:rFonts w:hint="default"/>
        <w:b w:val="0"/>
      </w:rPr>
    </w:lvl>
  </w:abstractNum>
  <w:abstractNum w:abstractNumId="9" w15:restartNumberingAfterBreak="0">
    <w:nsid w:val="5E787BA7"/>
    <w:multiLevelType w:val="multilevel"/>
    <w:tmpl w:val="21BEC640"/>
    <w:lvl w:ilvl="0">
      <w:start w:val="3"/>
      <w:numFmt w:val="decimal"/>
      <w:lvlText w:val="%1."/>
      <w:lvlJc w:val="left"/>
      <w:pPr>
        <w:ind w:left="1080" w:hanging="360"/>
      </w:pPr>
      <w:rPr>
        <w:rFonts w:hint="default"/>
      </w:rPr>
    </w:lvl>
    <w:lvl w:ilvl="1">
      <w:start w:val="2"/>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880" w:hanging="2160"/>
      </w:pPr>
      <w:rPr>
        <w:rFonts w:hint="default"/>
        <w:b w:val="0"/>
      </w:rPr>
    </w:lvl>
  </w:abstractNum>
  <w:abstractNum w:abstractNumId="10" w15:restartNumberingAfterBreak="0">
    <w:nsid w:val="6B3D5B47"/>
    <w:multiLevelType w:val="hybridMultilevel"/>
    <w:tmpl w:val="1846B232"/>
    <w:lvl w:ilvl="0" w:tplc="AC9EDA0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845F8E"/>
    <w:multiLevelType w:val="hybridMultilevel"/>
    <w:tmpl w:val="E6968964"/>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7B542B1E"/>
    <w:multiLevelType w:val="multilevel"/>
    <w:tmpl w:val="DED08F0A"/>
    <w:lvl w:ilvl="0">
      <w:start w:val="1"/>
      <w:numFmt w:val="decimal"/>
      <w:lvlText w:val="%1."/>
      <w:lvlJc w:val="left"/>
      <w:pPr>
        <w:ind w:left="1069" w:hanging="360"/>
      </w:pPr>
      <w:rPr>
        <w:rFonts w:hint="default"/>
      </w:rPr>
    </w:lvl>
    <w:lvl w:ilvl="1">
      <w:start w:val="2"/>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880" w:hanging="2160"/>
      </w:pPr>
      <w:rPr>
        <w:rFonts w:hint="default"/>
        <w:b w:val="0"/>
      </w:rPr>
    </w:lvl>
  </w:abstractNum>
  <w:abstractNum w:abstractNumId="13" w15:restartNumberingAfterBreak="0">
    <w:nsid w:val="7B7F0487"/>
    <w:multiLevelType w:val="hybridMultilevel"/>
    <w:tmpl w:val="F6443426"/>
    <w:lvl w:ilvl="0" w:tplc="9AEA7918">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7"/>
  </w:num>
  <w:num w:numId="7">
    <w:abstractNumId w:val="8"/>
  </w:num>
  <w:num w:numId="8">
    <w:abstractNumId w:val="2"/>
  </w:num>
  <w:num w:numId="9">
    <w:abstractNumId w:val="10"/>
  </w:num>
  <w:num w:numId="10">
    <w:abstractNumId w:val="0"/>
  </w:num>
  <w:num w:numId="11">
    <w:abstractNumId w:val="1"/>
  </w:num>
  <w:num w:numId="12">
    <w:abstractNumId w:val="4"/>
  </w:num>
  <w:num w:numId="13">
    <w:abstractNumId w:val="9"/>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07180"/>
    <w:rsid w:val="00052FC6"/>
    <w:rsid w:val="00054FD5"/>
    <w:rsid w:val="00057CBC"/>
    <w:rsid w:val="00077965"/>
    <w:rsid w:val="000C0117"/>
    <w:rsid w:val="000D742A"/>
    <w:rsid w:val="00143153"/>
    <w:rsid w:val="00180F06"/>
    <w:rsid w:val="001A61FC"/>
    <w:rsid w:val="001A6DD3"/>
    <w:rsid w:val="001D25AC"/>
    <w:rsid w:val="001F77DC"/>
    <w:rsid w:val="00223078"/>
    <w:rsid w:val="002622AA"/>
    <w:rsid w:val="00281460"/>
    <w:rsid w:val="00314778"/>
    <w:rsid w:val="00370AE3"/>
    <w:rsid w:val="003C7957"/>
    <w:rsid w:val="003D5C23"/>
    <w:rsid w:val="003F736E"/>
    <w:rsid w:val="00403DB5"/>
    <w:rsid w:val="00412B1C"/>
    <w:rsid w:val="00443193"/>
    <w:rsid w:val="004876F4"/>
    <w:rsid w:val="004C1F67"/>
    <w:rsid w:val="00507180"/>
    <w:rsid w:val="00553948"/>
    <w:rsid w:val="00597CE8"/>
    <w:rsid w:val="005B41B3"/>
    <w:rsid w:val="005C1A24"/>
    <w:rsid w:val="005C2E5C"/>
    <w:rsid w:val="00623676"/>
    <w:rsid w:val="0064741F"/>
    <w:rsid w:val="0068178D"/>
    <w:rsid w:val="006B3E8D"/>
    <w:rsid w:val="006C07F5"/>
    <w:rsid w:val="006F0C66"/>
    <w:rsid w:val="006F5AF0"/>
    <w:rsid w:val="006F761A"/>
    <w:rsid w:val="007017A5"/>
    <w:rsid w:val="00705AD5"/>
    <w:rsid w:val="00715893"/>
    <w:rsid w:val="0071696C"/>
    <w:rsid w:val="00784B1E"/>
    <w:rsid w:val="00794C41"/>
    <w:rsid w:val="007A0757"/>
    <w:rsid w:val="00915179"/>
    <w:rsid w:val="00916711"/>
    <w:rsid w:val="00923F72"/>
    <w:rsid w:val="00931186"/>
    <w:rsid w:val="009504A1"/>
    <w:rsid w:val="0098729C"/>
    <w:rsid w:val="009C13D6"/>
    <w:rsid w:val="009D4794"/>
    <w:rsid w:val="00A128AD"/>
    <w:rsid w:val="00AA04E3"/>
    <w:rsid w:val="00AA732B"/>
    <w:rsid w:val="00AB2AF9"/>
    <w:rsid w:val="00AD2283"/>
    <w:rsid w:val="00B01A06"/>
    <w:rsid w:val="00B3298B"/>
    <w:rsid w:val="00B4184D"/>
    <w:rsid w:val="00B46C27"/>
    <w:rsid w:val="00B63040"/>
    <w:rsid w:val="00B800D7"/>
    <w:rsid w:val="00BC0029"/>
    <w:rsid w:val="00C56392"/>
    <w:rsid w:val="00CB681C"/>
    <w:rsid w:val="00D41715"/>
    <w:rsid w:val="00D957AE"/>
    <w:rsid w:val="00DA63EF"/>
    <w:rsid w:val="00DF11F7"/>
    <w:rsid w:val="00E12799"/>
    <w:rsid w:val="00E44652"/>
    <w:rsid w:val="00E60D95"/>
    <w:rsid w:val="00E82BC6"/>
    <w:rsid w:val="00E939AF"/>
    <w:rsid w:val="00EA0302"/>
    <w:rsid w:val="00EA6522"/>
    <w:rsid w:val="00ED1937"/>
    <w:rsid w:val="00F50D8A"/>
    <w:rsid w:val="00F6219B"/>
    <w:rsid w:val="00F64507"/>
    <w:rsid w:val="00F70CBD"/>
    <w:rsid w:val="00F85411"/>
    <w:rsid w:val="00F94904"/>
    <w:rsid w:val="00FB413F"/>
    <w:rsid w:val="00FC6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890D4A-FDA2-42BB-998F-E60283B5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18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07180"/>
    <w:pPr>
      <w:keepNext/>
      <w:spacing w:line="360" w:lineRule="auto"/>
      <w:ind w:firstLine="567"/>
      <w:jc w:val="right"/>
      <w:outlineLvl w:val="0"/>
    </w:pPr>
    <w:rPr>
      <w:b/>
      <w:bCs/>
      <w:caps/>
    </w:rPr>
  </w:style>
  <w:style w:type="paragraph" w:styleId="2">
    <w:name w:val="heading 2"/>
    <w:basedOn w:val="a"/>
    <w:next w:val="a"/>
    <w:link w:val="20"/>
    <w:uiPriority w:val="9"/>
    <w:unhideWhenUsed/>
    <w:qFormat/>
    <w:rsid w:val="00B46C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7180"/>
    <w:rPr>
      <w:rFonts w:ascii="Times New Roman" w:eastAsia="Times New Roman" w:hAnsi="Times New Roman" w:cs="Times New Roman"/>
      <w:b/>
      <w:bCs/>
      <w:caps/>
      <w:sz w:val="24"/>
      <w:szCs w:val="24"/>
      <w:lang w:eastAsia="ru-RU"/>
    </w:rPr>
  </w:style>
  <w:style w:type="paragraph" w:styleId="a3">
    <w:name w:val="Body Text"/>
    <w:basedOn w:val="a"/>
    <w:link w:val="a4"/>
    <w:unhideWhenUsed/>
    <w:rsid w:val="00507180"/>
    <w:pPr>
      <w:jc w:val="both"/>
    </w:pPr>
  </w:style>
  <w:style w:type="character" w:customStyle="1" w:styleId="a4">
    <w:name w:val="Основной текст Знак"/>
    <w:basedOn w:val="a0"/>
    <w:link w:val="a3"/>
    <w:rsid w:val="00507180"/>
    <w:rPr>
      <w:rFonts w:ascii="Times New Roman" w:eastAsia="Times New Roman" w:hAnsi="Times New Roman" w:cs="Times New Roman"/>
      <w:sz w:val="24"/>
      <w:szCs w:val="24"/>
      <w:lang w:eastAsia="ru-RU"/>
    </w:rPr>
  </w:style>
  <w:style w:type="character" w:styleId="a5">
    <w:name w:val="Hyperlink"/>
    <w:uiPriority w:val="99"/>
    <w:rsid w:val="007A0757"/>
    <w:rPr>
      <w:rFonts w:cs="Times New Roman"/>
      <w:color w:val="0000FF"/>
      <w:u w:val="single"/>
    </w:rPr>
  </w:style>
  <w:style w:type="paragraph" w:customStyle="1" w:styleId="14">
    <w:name w:val="Обычный + 14 пт"/>
    <w:basedOn w:val="a"/>
    <w:rsid w:val="007A0757"/>
    <w:pPr>
      <w:widowControl w:val="0"/>
      <w:jc w:val="both"/>
    </w:pPr>
    <w:rPr>
      <w:sz w:val="28"/>
      <w:szCs w:val="28"/>
      <w:lang w:eastAsia="zh-TW"/>
    </w:rPr>
  </w:style>
  <w:style w:type="paragraph" w:styleId="a6">
    <w:name w:val="List Paragraph"/>
    <w:basedOn w:val="a"/>
    <w:uiPriority w:val="34"/>
    <w:qFormat/>
    <w:rsid w:val="007A0757"/>
    <w:pPr>
      <w:ind w:left="720"/>
      <w:contextualSpacing/>
    </w:pPr>
    <w:rPr>
      <w:sz w:val="20"/>
      <w:szCs w:val="20"/>
      <w:lang w:eastAsia="zh-TW"/>
    </w:rPr>
  </w:style>
  <w:style w:type="paragraph" w:styleId="21">
    <w:name w:val="Body Text Indent 2"/>
    <w:basedOn w:val="a"/>
    <w:link w:val="22"/>
    <w:uiPriority w:val="99"/>
    <w:unhideWhenUsed/>
    <w:rsid w:val="00916711"/>
    <w:pPr>
      <w:spacing w:after="120" w:line="480" w:lineRule="auto"/>
      <w:ind w:left="283"/>
    </w:pPr>
  </w:style>
  <w:style w:type="character" w:customStyle="1" w:styleId="22">
    <w:name w:val="Основной текст с отступом 2 Знак"/>
    <w:basedOn w:val="a0"/>
    <w:link w:val="21"/>
    <w:uiPriority w:val="99"/>
    <w:rsid w:val="00916711"/>
    <w:rPr>
      <w:rFonts w:ascii="Times New Roman" w:eastAsia="Times New Roman" w:hAnsi="Times New Roman" w:cs="Times New Roman"/>
      <w:sz w:val="24"/>
      <w:szCs w:val="24"/>
      <w:lang w:eastAsia="ru-RU"/>
    </w:rPr>
  </w:style>
  <w:style w:type="paragraph" w:customStyle="1" w:styleId="210">
    <w:name w:val="Продолжение списка 21"/>
    <w:basedOn w:val="a"/>
    <w:rsid w:val="00916711"/>
    <w:pPr>
      <w:suppressAutoHyphens/>
      <w:spacing w:after="120"/>
      <w:ind w:left="566"/>
    </w:pPr>
    <w:rPr>
      <w:szCs w:val="20"/>
      <w:lang w:eastAsia="ar-SA"/>
    </w:rPr>
  </w:style>
  <w:style w:type="character" w:customStyle="1" w:styleId="20">
    <w:name w:val="Заголовок 2 Знак"/>
    <w:basedOn w:val="a0"/>
    <w:link w:val="2"/>
    <w:uiPriority w:val="9"/>
    <w:rsid w:val="00B46C27"/>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unhideWhenUsed/>
    <w:rsid w:val="00597CE8"/>
    <w:pPr>
      <w:spacing w:before="100" w:beforeAutospacing="1" w:after="100" w:afterAutospacing="1"/>
    </w:pPr>
  </w:style>
  <w:style w:type="character" w:styleId="a8">
    <w:name w:val="annotation reference"/>
    <w:basedOn w:val="a0"/>
    <w:uiPriority w:val="99"/>
    <w:semiHidden/>
    <w:unhideWhenUsed/>
    <w:rsid w:val="00597CE8"/>
    <w:rPr>
      <w:sz w:val="16"/>
      <w:szCs w:val="16"/>
    </w:rPr>
  </w:style>
  <w:style w:type="paragraph" w:styleId="a9">
    <w:name w:val="annotation text"/>
    <w:basedOn w:val="a"/>
    <w:link w:val="aa"/>
    <w:uiPriority w:val="99"/>
    <w:semiHidden/>
    <w:unhideWhenUsed/>
    <w:rsid w:val="00597CE8"/>
    <w:rPr>
      <w:sz w:val="20"/>
      <w:szCs w:val="20"/>
    </w:rPr>
  </w:style>
  <w:style w:type="character" w:customStyle="1" w:styleId="aa">
    <w:name w:val="Текст примечания Знак"/>
    <w:basedOn w:val="a0"/>
    <w:link w:val="a9"/>
    <w:uiPriority w:val="99"/>
    <w:semiHidden/>
    <w:rsid w:val="00597CE8"/>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597CE8"/>
    <w:rPr>
      <w:b/>
      <w:bCs/>
    </w:rPr>
  </w:style>
  <w:style w:type="character" w:customStyle="1" w:styleId="ac">
    <w:name w:val="Тема примечания Знак"/>
    <w:basedOn w:val="aa"/>
    <w:link w:val="ab"/>
    <w:uiPriority w:val="99"/>
    <w:semiHidden/>
    <w:rsid w:val="00597CE8"/>
    <w:rPr>
      <w:rFonts w:ascii="Times New Roman" w:eastAsia="Times New Roman" w:hAnsi="Times New Roman" w:cs="Times New Roman"/>
      <w:b/>
      <w:bCs/>
      <w:sz w:val="20"/>
      <w:szCs w:val="20"/>
      <w:lang w:eastAsia="ru-RU"/>
    </w:rPr>
  </w:style>
  <w:style w:type="paragraph" w:styleId="ad">
    <w:name w:val="Revision"/>
    <w:hidden/>
    <w:uiPriority w:val="99"/>
    <w:semiHidden/>
    <w:rsid w:val="00597CE8"/>
    <w:pPr>
      <w:spacing w:after="0"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597CE8"/>
    <w:rPr>
      <w:rFonts w:ascii="Tahoma" w:hAnsi="Tahoma" w:cs="Tahoma"/>
      <w:sz w:val="16"/>
      <w:szCs w:val="16"/>
    </w:rPr>
  </w:style>
  <w:style w:type="character" w:customStyle="1" w:styleId="af">
    <w:name w:val="Текст выноски Знак"/>
    <w:basedOn w:val="a0"/>
    <w:link w:val="ae"/>
    <w:uiPriority w:val="99"/>
    <w:semiHidden/>
    <w:rsid w:val="00597CE8"/>
    <w:rPr>
      <w:rFonts w:ascii="Tahoma" w:eastAsia="Times New Roman" w:hAnsi="Tahoma" w:cs="Tahoma"/>
      <w:sz w:val="16"/>
      <w:szCs w:val="16"/>
      <w:lang w:eastAsia="ru-RU"/>
    </w:rPr>
  </w:style>
  <w:style w:type="character" w:styleId="af0">
    <w:name w:val="Strong"/>
    <w:basedOn w:val="a0"/>
    <w:uiPriority w:val="22"/>
    <w:qFormat/>
    <w:rsid w:val="00DF11F7"/>
    <w:rPr>
      <w:b/>
      <w:bCs/>
    </w:rPr>
  </w:style>
  <w:style w:type="paragraph" w:styleId="af1">
    <w:name w:val="header"/>
    <w:basedOn w:val="a"/>
    <w:link w:val="af2"/>
    <w:uiPriority w:val="99"/>
    <w:unhideWhenUsed/>
    <w:rsid w:val="00057CBC"/>
    <w:pPr>
      <w:tabs>
        <w:tab w:val="center" w:pos="4677"/>
        <w:tab w:val="right" w:pos="9355"/>
      </w:tabs>
    </w:pPr>
  </w:style>
  <w:style w:type="character" w:customStyle="1" w:styleId="af2">
    <w:name w:val="Верхний колонтитул Знак"/>
    <w:basedOn w:val="a0"/>
    <w:link w:val="af1"/>
    <w:uiPriority w:val="99"/>
    <w:rsid w:val="00057CBC"/>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057CBC"/>
    <w:pPr>
      <w:tabs>
        <w:tab w:val="center" w:pos="4677"/>
        <w:tab w:val="right" w:pos="9355"/>
      </w:tabs>
    </w:pPr>
  </w:style>
  <w:style w:type="character" w:customStyle="1" w:styleId="af4">
    <w:name w:val="Нижний колонтитул Знак"/>
    <w:basedOn w:val="a0"/>
    <w:link w:val="af3"/>
    <w:uiPriority w:val="99"/>
    <w:rsid w:val="00057CB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69956">
      <w:bodyDiv w:val="1"/>
      <w:marLeft w:val="0"/>
      <w:marRight w:val="0"/>
      <w:marTop w:val="0"/>
      <w:marBottom w:val="0"/>
      <w:divBdr>
        <w:top w:val="none" w:sz="0" w:space="0" w:color="auto"/>
        <w:left w:val="none" w:sz="0" w:space="0" w:color="auto"/>
        <w:bottom w:val="none" w:sz="0" w:space="0" w:color="auto"/>
        <w:right w:val="none" w:sz="0" w:space="0" w:color="auto"/>
      </w:divBdr>
    </w:div>
    <w:div w:id="256525175">
      <w:bodyDiv w:val="1"/>
      <w:marLeft w:val="0"/>
      <w:marRight w:val="0"/>
      <w:marTop w:val="0"/>
      <w:marBottom w:val="0"/>
      <w:divBdr>
        <w:top w:val="none" w:sz="0" w:space="0" w:color="auto"/>
        <w:left w:val="none" w:sz="0" w:space="0" w:color="auto"/>
        <w:bottom w:val="none" w:sz="0" w:space="0" w:color="auto"/>
        <w:right w:val="none" w:sz="0" w:space="0" w:color="auto"/>
      </w:divBdr>
    </w:div>
    <w:div w:id="408038068">
      <w:bodyDiv w:val="1"/>
      <w:marLeft w:val="0"/>
      <w:marRight w:val="0"/>
      <w:marTop w:val="0"/>
      <w:marBottom w:val="0"/>
      <w:divBdr>
        <w:top w:val="none" w:sz="0" w:space="0" w:color="auto"/>
        <w:left w:val="none" w:sz="0" w:space="0" w:color="auto"/>
        <w:bottom w:val="none" w:sz="0" w:space="0" w:color="auto"/>
        <w:right w:val="none" w:sz="0" w:space="0" w:color="auto"/>
      </w:divBdr>
    </w:div>
    <w:div w:id="1277178680">
      <w:bodyDiv w:val="1"/>
      <w:marLeft w:val="0"/>
      <w:marRight w:val="0"/>
      <w:marTop w:val="0"/>
      <w:marBottom w:val="0"/>
      <w:divBdr>
        <w:top w:val="none" w:sz="0" w:space="0" w:color="auto"/>
        <w:left w:val="none" w:sz="0" w:space="0" w:color="auto"/>
        <w:bottom w:val="none" w:sz="0" w:space="0" w:color="auto"/>
        <w:right w:val="none" w:sz="0" w:space="0" w:color="auto"/>
      </w:divBdr>
    </w:div>
    <w:div w:id="137699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dskaia@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ladskaia@mail.ru" TargetMode="External"/><Relationship Id="rId4" Type="http://schemas.openxmlformats.org/officeDocument/2006/relationships/settings" Target="settings.xml"/><Relationship Id="rId9" Type="http://schemas.openxmlformats.org/officeDocument/2006/relationships/hyperlink" Target="http://www.mossa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AAFC39-4585-4E14-A14D-5033183E6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1967</Words>
  <Characters>11216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Klimova</dc:creator>
  <cp:lastModifiedBy>Панкова Ирина Петровна</cp:lastModifiedBy>
  <cp:revision>21</cp:revision>
  <cp:lastPrinted>2019-07-15T10:28:00Z</cp:lastPrinted>
  <dcterms:created xsi:type="dcterms:W3CDTF">2019-03-19T09:07:00Z</dcterms:created>
  <dcterms:modified xsi:type="dcterms:W3CDTF">2019-09-10T10:58:00Z</dcterms:modified>
</cp:coreProperties>
</file>